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DD" w:rsidRDefault="00514FDD" w:rsidP="00514FDD">
      <w:pPr>
        <w:pStyle w:val="Heading1"/>
        <w:ind w:left="552" w:right="256"/>
        <w:jc w:val="center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</w:p>
    <w:p w:rsidR="00514FDD" w:rsidRDefault="00514FDD" w:rsidP="00514FDD">
      <w:pPr>
        <w:spacing w:before="43" w:line="276" w:lineRule="auto"/>
        <w:ind w:left="556" w:right="256"/>
        <w:jc w:val="center"/>
        <w:rPr>
          <w:b/>
          <w:sz w:val="24"/>
        </w:rPr>
      </w:pPr>
      <w:r>
        <w:rPr>
          <w:b/>
          <w:sz w:val="24"/>
        </w:rPr>
        <w:t>PERCORSI DI AUTONOMIA PER PERSONE CON DISABILITA’ NELL’AMBITO DEL PIANO NAZIONALE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RIPRESA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RESILIENZA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(PNRR),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MISSIONE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“INCLUSIONEE COESIONE”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Investimento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1.2.</w:t>
      </w:r>
    </w:p>
    <w:p w:rsidR="00514FDD" w:rsidRDefault="00514FDD" w:rsidP="00514FDD">
      <w:pPr>
        <w:pStyle w:val="Corpodeltesto"/>
        <w:spacing w:before="7"/>
        <w:rPr>
          <w:b/>
          <w:sz w:val="27"/>
        </w:rPr>
      </w:pPr>
    </w:p>
    <w:p w:rsidR="00514FDD" w:rsidRDefault="00514FDD" w:rsidP="00514FDD">
      <w:pPr>
        <w:ind w:left="5616"/>
        <w:rPr>
          <w:i/>
          <w:sz w:val="24"/>
        </w:rPr>
      </w:pPr>
      <w:r>
        <w:rPr>
          <w:i/>
          <w:sz w:val="24"/>
          <w:u w:val="single"/>
        </w:rPr>
        <w:t>Alla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cortese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attenzione</w:t>
      </w:r>
    </w:p>
    <w:p w:rsidR="00514FDD" w:rsidRDefault="00514FDD" w:rsidP="00514FDD">
      <w:pPr>
        <w:pStyle w:val="Corpodeltesto"/>
        <w:rPr>
          <w:i/>
          <w:sz w:val="27"/>
        </w:rPr>
      </w:pPr>
    </w:p>
    <w:p w:rsidR="00514FDD" w:rsidRDefault="00514FDD" w:rsidP="00514FDD">
      <w:pPr>
        <w:spacing w:before="52"/>
        <w:ind w:left="5616"/>
        <w:rPr>
          <w:i/>
          <w:sz w:val="24"/>
        </w:rPr>
      </w:pPr>
      <w:r>
        <w:rPr>
          <w:i/>
          <w:sz w:val="24"/>
        </w:rPr>
        <w:t>Dirigente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dell’Ufficio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Piano</w:t>
      </w:r>
    </w:p>
    <w:p w:rsidR="00514FDD" w:rsidRDefault="00514FDD" w:rsidP="00514FDD">
      <w:pPr>
        <w:spacing w:before="43"/>
        <w:ind w:left="5616"/>
        <w:rPr>
          <w:i/>
          <w:sz w:val="24"/>
        </w:rPr>
      </w:pPr>
      <w:r>
        <w:rPr>
          <w:i/>
          <w:sz w:val="24"/>
        </w:rPr>
        <w:t>Ambito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Territoriale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Molfetta</w:t>
      </w:r>
    </w:p>
    <w:p w:rsidR="00514FDD" w:rsidRDefault="00514FDD" w:rsidP="00514FDD">
      <w:pPr>
        <w:pStyle w:val="Corpodeltesto"/>
        <w:spacing w:before="46"/>
        <w:ind w:left="5616"/>
      </w:pPr>
      <w:r>
        <w:t>Pec:</w:t>
      </w:r>
      <w:hyperlink r:id="rId7">
        <w:r>
          <w:rPr>
            <w:color w:val="0000FF"/>
            <w:u w:val="single" w:color="0000FF"/>
          </w:rPr>
          <w:t>servizi.sociali@cert.comune.molfetta.ba.it</w:t>
        </w:r>
      </w:hyperlink>
    </w:p>
    <w:p w:rsidR="00514FDD" w:rsidRDefault="00514FDD" w:rsidP="00514FDD">
      <w:pPr>
        <w:pStyle w:val="Corpodeltesto"/>
        <w:spacing w:before="10"/>
        <w:rPr>
          <w:sz w:val="26"/>
        </w:rPr>
      </w:pPr>
    </w:p>
    <w:p w:rsidR="00514FDD" w:rsidRDefault="00514FDD" w:rsidP="00514FDD">
      <w:pPr>
        <w:pStyle w:val="Corpodeltesto"/>
        <w:tabs>
          <w:tab w:val="left" w:pos="4310"/>
          <w:tab w:val="left" w:pos="6707"/>
          <w:tab w:val="left" w:pos="10205"/>
        </w:tabs>
        <w:spacing w:before="51" w:line="278" w:lineRule="auto"/>
        <w:ind w:left="513" w:right="162"/>
      </w:pPr>
      <w:r>
        <w:t>Il/La</w:t>
      </w:r>
      <w:r>
        <w:rPr>
          <w:spacing w:val="14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t>(cognome</w:t>
      </w:r>
      <w:r>
        <w:rPr>
          <w:spacing w:val="1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32"/>
        </w:rPr>
        <w:t xml:space="preserve"> </w:t>
      </w:r>
      <w:r>
        <w:t>Residente</w:t>
      </w:r>
      <w:r>
        <w:rPr>
          <w:spacing w:val="3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4FDD" w:rsidRDefault="00514FDD" w:rsidP="00514FDD">
      <w:pPr>
        <w:pStyle w:val="Corpodeltesto"/>
        <w:tabs>
          <w:tab w:val="left" w:pos="2953"/>
          <w:tab w:val="left" w:pos="5447"/>
          <w:tab w:val="left" w:pos="8307"/>
          <w:tab w:val="left" w:pos="10208"/>
        </w:tabs>
        <w:spacing w:line="288" w:lineRule="exact"/>
        <w:ind w:left="5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9"/>
        </w:rPr>
        <w:t xml:space="preserve"> </w:t>
      </w:r>
      <w:r>
        <w:t>CAP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 xml:space="preserve">Indirizzo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4FDD" w:rsidRDefault="00514FDD" w:rsidP="00514FDD">
      <w:pPr>
        <w:pStyle w:val="Corpodeltesto"/>
        <w:tabs>
          <w:tab w:val="left" w:pos="4096"/>
          <w:tab w:val="left" w:pos="4817"/>
          <w:tab w:val="left" w:pos="7861"/>
          <w:tab w:val="left" w:pos="9244"/>
          <w:tab w:val="left" w:pos="9989"/>
          <w:tab w:val="left" w:pos="10197"/>
        </w:tabs>
        <w:spacing w:before="46" w:line="276" w:lineRule="auto"/>
        <w:ind w:left="513" w:right="171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14FDD" w:rsidRDefault="00514FDD" w:rsidP="00514FDD">
      <w:pPr>
        <w:pStyle w:val="Corpodeltesto"/>
        <w:tabs>
          <w:tab w:val="left" w:pos="4096"/>
          <w:tab w:val="left" w:pos="4817"/>
          <w:tab w:val="left" w:pos="7861"/>
          <w:tab w:val="left" w:pos="9244"/>
          <w:tab w:val="left" w:pos="9989"/>
          <w:tab w:val="left" w:pos="10197"/>
        </w:tabs>
        <w:spacing w:before="46" w:line="276" w:lineRule="auto"/>
        <w:ind w:left="513" w:right="171"/>
      </w:pPr>
      <w:r>
        <w:t>tel.</w:t>
      </w:r>
      <w:r>
        <w:rPr>
          <w:u w:val="single"/>
        </w:rPr>
        <w:tab/>
      </w:r>
      <w:r>
        <w:t>Codice</w:t>
      </w:r>
      <w:r>
        <w:rPr>
          <w:spacing w:val="86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Domicilio</w:t>
      </w:r>
      <w:r>
        <w:rPr>
          <w:spacing w:val="-51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diverso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residenza)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14FDD" w:rsidRDefault="00514FDD" w:rsidP="00514FDD">
      <w:pPr>
        <w:pStyle w:val="Corpodeltesto"/>
        <w:spacing w:before="3"/>
        <w:rPr>
          <w:sz w:val="23"/>
        </w:rPr>
      </w:pPr>
    </w:p>
    <w:p w:rsidR="00514FDD" w:rsidRDefault="00514FDD" w:rsidP="00514FDD">
      <w:pPr>
        <w:pStyle w:val="Heading1"/>
        <w:spacing w:before="5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</w:p>
    <w:p w:rsidR="00514FDD" w:rsidRDefault="00514FDD" w:rsidP="00514FDD">
      <w:pPr>
        <w:pStyle w:val="Corpodeltesto"/>
        <w:spacing w:before="43"/>
        <w:ind w:left="513"/>
        <w:jc w:val="both"/>
      </w:pPr>
      <w:r>
        <w:t>□DIRETTO</w:t>
      </w:r>
      <w:r>
        <w:rPr>
          <w:spacing w:val="-4"/>
        </w:rPr>
        <w:t xml:space="preserve"> </w:t>
      </w:r>
      <w:r>
        <w:t>INTERESSATO</w:t>
      </w:r>
    </w:p>
    <w:p w:rsidR="00514FDD" w:rsidRDefault="00514FDD" w:rsidP="00514FDD">
      <w:pPr>
        <w:spacing w:before="46"/>
        <w:ind w:left="513"/>
        <w:rPr>
          <w:i/>
          <w:sz w:val="24"/>
        </w:rPr>
      </w:pPr>
      <w:r>
        <w:rPr>
          <w:i/>
          <w:sz w:val="24"/>
        </w:rPr>
        <w:t>oppure</w:t>
      </w:r>
    </w:p>
    <w:p w:rsidR="00514FDD" w:rsidRDefault="00514FDD" w:rsidP="00514FDD">
      <w:pPr>
        <w:pStyle w:val="Corpodeltesto"/>
        <w:tabs>
          <w:tab w:val="left" w:pos="7569"/>
        </w:tabs>
        <w:spacing w:before="43"/>
        <w:ind w:left="513"/>
      </w:pPr>
      <w:r>
        <w:t>□FAMILIARE</w:t>
      </w:r>
      <w:r>
        <w:rPr>
          <w:spacing w:val="-2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parentela)</w:t>
      </w:r>
      <w:r>
        <w:rPr>
          <w:u w:val="single"/>
        </w:rPr>
        <w:tab/>
      </w:r>
      <w:r>
        <w:t>;</w:t>
      </w:r>
    </w:p>
    <w:p w:rsidR="00514FDD" w:rsidRDefault="00514FDD" w:rsidP="00514FDD">
      <w:pPr>
        <w:spacing w:before="45"/>
        <w:ind w:left="513"/>
        <w:rPr>
          <w:i/>
          <w:sz w:val="24"/>
        </w:rPr>
      </w:pPr>
      <w:r>
        <w:rPr>
          <w:i/>
          <w:sz w:val="24"/>
        </w:rPr>
        <w:t>oppure</w:t>
      </w:r>
    </w:p>
    <w:p w:rsidR="00514FDD" w:rsidRDefault="00514FDD" w:rsidP="00514FDD">
      <w:pPr>
        <w:pStyle w:val="Corpodeltesto"/>
        <w:spacing w:before="43"/>
        <w:ind w:left="513"/>
      </w:pPr>
      <w:r>
        <w:t>□TUTORE</w:t>
      </w:r>
      <w:r>
        <w:rPr>
          <w:spacing w:val="-2"/>
        </w:rPr>
        <w:t xml:space="preserve"> </w:t>
      </w:r>
      <w:r>
        <w:t>nominato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decreto</w:t>
      </w:r>
    </w:p>
    <w:p w:rsidR="00514FDD" w:rsidRDefault="00514FDD" w:rsidP="00514FDD">
      <w:pPr>
        <w:pStyle w:val="Corpodeltesto"/>
        <w:tabs>
          <w:tab w:val="left" w:pos="3624"/>
          <w:tab w:val="left" w:pos="7628"/>
        </w:tabs>
        <w:spacing w:before="43"/>
        <w:ind w:left="513"/>
      </w:pP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;</w:t>
      </w:r>
    </w:p>
    <w:p w:rsidR="00514FDD" w:rsidRDefault="00514FDD" w:rsidP="00514FDD">
      <w:pPr>
        <w:spacing w:before="46"/>
        <w:ind w:left="513"/>
        <w:rPr>
          <w:i/>
          <w:sz w:val="24"/>
        </w:rPr>
      </w:pPr>
      <w:r>
        <w:rPr>
          <w:i/>
          <w:sz w:val="24"/>
        </w:rPr>
        <w:t>oppure</w:t>
      </w:r>
    </w:p>
    <w:p w:rsidR="00514FDD" w:rsidRDefault="00514FDD" w:rsidP="00514FDD">
      <w:pPr>
        <w:pStyle w:val="Corpodeltesto"/>
        <w:tabs>
          <w:tab w:val="left" w:pos="8206"/>
          <w:tab w:val="left" w:pos="8336"/>
          <w:tab w:val="left" w:pos="10207"/>
        </w:tabs>
        <w:spacing w:before="43" w:line="276" w:lineRule="auto"/>
        <w:ind w:left="513" w:right="159"/>
        <w:jc w:val="both"/>
      </w:pPr>
      <w:r>
        <w:t>□AMMINISTRATORE</w:t>
      </w:r>
      <w:r>
        <w:rPr>
          <w:spacing w:val="93"/>
        </w:rPr>
        <w:t xml:space="preserve"> </w:t>
      </w:r>
      <w:r>
        <w:t>DI</w:t>
      </w:r>
      <w:r>
        <w:rPr>
          <w:spacing w:val="89"/>
        </w:rPr>
        <w:t xml:space="preserve"> </w:t>
      </w:r>
      <w:r>
        <w:t>SOSTEGNO</w:t>
      </w:r>
      <w:r>
        <w:rPr>
          <w:spacing w:val="92"/>
        </w:rPr>
        <w:t xml:space="preserve"> </w:t>
      </w:r>
      <w:r>
        <w:t>nominato</w:t>
      </w:r>
      <w:r>
        <w:rPr>
          <w:spacing w:val="91"/>
        </w:rPr>
        <w:t xml:space="preserve"> </w:t>
      </w:r>
      <w:r>
        <w:t>con</w:t>
      </w:r>
      <w:r>
        <w:rPr>
          <w:spacing w:val="94"/>
        </w:rPr>
        <w:t xml:space="preserve"> </w:t>
      </w:r>
      <w:r>
        <w:t>decreto</w:t>
      </w:r>
      <w:r>
        <w:rPr>
          <w:spacing w:val="93"/>
        </w:rPr>
        <w:t xml:space="preserve"> </w:t>
      </w:r>
      <w:r>
        <w:t>n.</w:t>
      </w:r>
      <w:r>
        <w:rPr>
          <w:spacing w:val="92"/>
        </w:rPr>
        <w:t xml:space="preserve"> </w:t>
      </w:r>
      <w:r>
        <w:t>_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 xml:space="preserve"> del/della</w:t>
      </w:r>
      <w:r>
        <w:rPr>
          <w:spacing w:val="10"/>
        </w:rPr>
        <w:t xml:space="preserve"> </w:t>
      </w:r>
      <w:r>
        <w:t>sig./sig.ra</w:t>
      </w:r>
      <w:r>
        <w:rPr>
          <w:spacing w:val="7"/>
        </w:rPr>
        <w:t xml:space="preserve"> </w:t>
      </w:r>
      <w:r>
        <w:t>Nome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4FDD" w:rsidRDefault="00514FDD" w:rsidP="00514FDD">
      <w:pPr>
        <w:pStyle w:val="Corpodeltesto"/>
        <w:tabs>
          <w:tab w:val="left" w:pos="2356"/>
          <w:tab w:val="left" w:pos="2574"/>
          <w:tab w:val="left" w:pos="4458"/>
          <w:tab w:val="left" w:pos="5509"/>
          <w:tab w:val="left" w:pos="6329"/>
          <w:tab w:val="left" w:pos="7042"/>
          <w:tab w:val="left" w:pos="10206"/>
        </w:tabs>
        <w:spacing w:line="276" w:lineRule="auto"/>
        <w:ind w:left="513" w:right="16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35"/>
        </w:rPr>
        <w:t xml:space="preserve"> </w:t>
      </w:r>
      <w:r>
        <w:t xml:space="preserve">in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14FDD" w:rsidRDefault="00514FDD" w:rsidP="00514FDD">
      <w:pPr>
        <w:pStyle w:val="Corpodeltesto"/>
        <w:spacing w:before="4"/>
        <w:rPr>
          <w:sz w:val="23"/>
        </w:rPr>
      </w:pPr>
    </w:p>
    <w:p w:rsidR="00514FDD" w:rsidRDefault="00514FDD" w:rsidP="00514FDD">
      <w:pPr>
        <w:pStyle w:val="Heading1"/>
        <w:spacing w:before="52"/>
        <w:ind w:left="555" w:right="256"/>
        <w:jc w:val="center"/>
      </w:pPr>
      <w:r>
        <w:t>CHIEDE</w:t>
      </w:r>
    </w:p>
    <w:p w:rsidR="00514FDD" w:rsidRDefault="00514FDD" w:rsidP="00514FDD">
      <w:pPr>
        <w:pStyle w:val="Corpodeltesto"/>
        <w:spacing w:before="2"/>
        <w:rPr>
          <w:b/>
          <w:sz w:val="31"/>
        </w:rPr>
      </w:pPr>
    </w:p>
    <w:p w:rsidR="00514FDD" w:rsidRDefault="00514FDD" w:rsidP="00514FDD">
      <w:pPr>
        <w:spacing w:before="1" w:line="278" w:lineRule="auto"/>
        <w:ind w:left="513" w:right="2064"/>
        <w:rPr>
          <w:b/>
          <w:sz w:val="24"/>
        </w:rPr>
      </w:pPr>
      <w:r>
        <w:rPr>
          <w:b/>
          <w:sz w:val="24"/>
        </w:rPr>
        <w:t>l’accesso ai “Percorsi di autonomia per persone con disabilità” finanziato dalla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MISSIONE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“INCLUSIONE E COESIONE”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Investimento 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PNRR</w:t>
      </w:r>
    </w:p>
    <w:p w:rsidR="00514FDD" w:rsidRDefault="00514FDD" w:rsidP="00514FDD">
      <w:pPr>
        <w:pStyle w:val="Corpodeltesto"/>
        <w:spacing w:before="1"/>
        <w:rPr>
          <w:b/>
          <w:sz w:val="27"/>
        </w:rPr>
      </w:pPr>
    </w:p>
    <w:p w:rsidR="00514FDD" w:rsidRDefault="00514FDD" w:rsidP="00514FDD">
      <w:pPr>
        <w:pStyle w:val="Heading1"/>
        <w:ind w:left="556" w:right="256"/>
        <w:jc w:val="center"/>
      </w:pPr>
      <w:r>
        <w:t>DICHIARA</w:t>
      </w:r>
    </w:p>
    <w:p w:rsidR="00514FDD" w:rsidRDefault="00514FDD" w:rsidP="00514FDD">
      <w:pPr>
        <w:spacing w:before="45"/>
        <w:ind w:left="513"/>
        <w:rPr>
          <w:i/>
          <w:sz w:val="24"/>
        </w:rPr>
      </w:pPr>
      <w:r>
        <w:rPr>
          <w:i/>
          <w:sz w:val="24"/>
        </w:rPr>
        <w:t>Consapevole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sanzioni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penali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previste all’art.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76 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DPR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445/2000,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ipotesi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</w:p>
    <w:p w:rsidR="00514FDD" w:rsidRDefault="00514FDD" w:rsidP="00514FDD">
      <w:pPr>
        <w:spacing w:before="44"/>
        <w:ind w:left="513"/>
        <w:rPr>
          <w:i/>
          <w:sz w:val="24"/>
        </w:rPr>
      </w:pPr>
      <w:r>
        <w:rPr>
          <w:i/>
          <w:sz w:val="24"/>
        </w:rPr>
        <w:t>falsità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 dichiarazioni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mendaci</w:t>
      </w:r>
    </w:p>
    <w:p w:rsidR="00514FDD" w:rsidRDefault="00514FDD" w:rsidP="00514FDD">
      <w:pPr>
        <w:rPr>
          <w:sz w:val="24"/>
        </w:rPr>
        <w:sectPr w:rsidR="00514FDD" w:rsidSect="00514FDD">
          <w:headerReference w:type="default" r:id="rId8"/>
          <w:pgSz w:w="11920" w:h="17340"/>
          <w:pgMar w:top="1860" w:right="920" w:bottom="1380" w:left="620" w:header="227" w:footer="1134" w:gutter="0"/>
          <w:cols w:space="720"/>
          <w:docGrid w:linePitch="299"/>
        </w:sectPr>
      </w:pPr>
    </w:p>
    <w:p w:rsidR="00514FDD" w:rsidRDefault="00514FDD" w:rsidP="00514FDD">
      <w:pPr>
        <w:pStyle w:val="Corpodeltesto"/>
        <w:rPr>
          <w:i/>
          <w:sz w:val="20"/>
        </w:rPr>
      </w:pPr>
    </w:p>
    <w:p w:rsidR="00514FDD" w:rsidRDefault="00514FDD" w:rsidP="00514FDD">
      <w:pPr>
        <w:pStyle w:val="Corpodeltesto"/>
        <w:rPr>
          <w:i/>
          <w:sz w:val="15"/>
        </w:rPr>
      </w:pPr>
    </w:p>
    <w:p w:rsidR="00514FDD" w:rsidRDefault="00514FDD" w:rsidP="00514FDD">
      <w:pPr>
        <w:pStyle w:val="Paragrafoelenco"/>
        <w:numPr>
          <w:ilvl w:val="0"/>
          <w:numId w:val="5"/>
        </w:numPr>
        <w:tabs>
          <w:tab w:val="left" w:pos="715"/>
        </w:tabs>
        <w:spacing w:before="52" w:line="276" w:lineRule="auto"/>
        <w:ind w:right="210" w:firstLine="0"/>
        <w:rPr>
          <w:sz w:val="24"/>
        </w:rPr>
      </w:pPr>
      <w:r>
        <w:rPr>
          <w:sz w:val="24"/>
        </w:rPr>
        <w:t>di essere cittadino/a italiano/a, oppure di uno Stato appartenente all’Unione Europea, oppure di</w:t>
      </w:r>
      <w:r>
        <w:rPr>
          <w:spacing w:val="-52"/>
          <w:sz w:val="24"/>
        </w:rPr>
        <w:t xml:space="preserve"> </w:t>
      </w:r>
      <w:r>
        <w:rPr>
          <w:sz w:val="24"/>
        </w:rPr>
        <w:t>uno Stato non appartenente all’Unione Europea munito di permesso di soggiorno CE ai sensi 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286/98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ss.mm.ii;</w:t>
      </w:r>
    </w:p>
    <w:p w:rsidR="00514FDD" w:rsidRDefault="00514FDD" w:rsidP="00514FDD">
      <w:pPr>
        <w:pStyle w:val="Paragrafoelenco"/>
        <w:numPr>
          <w:ilvl w:val="0"/>
          <w:numId w:val="5"/>
        </w:numPr>
        <w:tabs>
          <w:tab w:val="left" w:pos="713"/>
          <w:tab w:val="left" w:pos="5449"/>
        </w:tabs>
        <w:spacing w:line="293" w:lineRule="exact"/>
        <w:ind w:left="712" w:hanging="20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 residente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514FDD" w:rsidRDefault="00514FDD" w:rsidP="00514FDD">
      <w:pPr>
        <w:pStyle w:val="Paragrafoelenco"/>
        <w:numPr>
          <w:ilvl w:val="0"/>
          <w:numId w:val="5"/>
        </w:numPr>
        <w:tabs>
          <w:tab w:val="left" w:pos="713"/>
        </w:tabs>
        <w:spacing w:before="45" w:line="276" w:lineRule="auto"/>
        <w:ind w:right="466" w:firstLine="0"/>
        <w:rPr>
          <w:sz w:val="24"/>
        </w:rPr>
      </w:pPr>
      <w:r>
        <w:rPr>
          <w:sz w:val="24"/>
        </w:rPr>
        <w:t>di essere in possesso di una diagnosi di disabilità non determinata da naturale invecchiamento</w:t>
      </w:r>
      <w:r>
        <w:rPr>
          <w:spacing w:val="-52"/>
          <w:sz w:val="24"/>
        </w:rPr>
        <w:t xml:space="preserve"> </w:t>
      </w:r>
      <w:r>
        <w:rPr>
          <w:sz w:val="24"/>
        </w:rPr>
        <w:t>o da</w:t>
      </w:r>
      <w:r>
        <w:rPr>
          <w:spacing w:val="-2"/>
          <w:sz w:val="24"/>
        </w:rPr>
        <w:t xml:space="preserve"> </w:t>
      </w:r>
      <w:r>
        <w:rPr>
          <w:sz w:val="24"/>
        </w:rPr>
        <w:t>patologie</w:t>
      </w:r>
      <w:r>
        <w:rPr>
          <w:spacing w:val="-2"/>
          <w:sz w:val="24"/>
        </w:rPr>
        <w:t xml:space="preserve"> </w:t>
      </w:r>
      <w:r>
        <w:rPr>
          <w:sz w:val="24"/>
        </w:rPr>
        <w:t>connesse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senilità;</w:t>
      </w:r>
    </w:p>
    <w:p w:rsidR="00514FDD" w:rsidRDefault="00514FDD" w:rsidP="00514FDD">
      <w:pPr>
        <w:pStyle w:val="Paragrafoelenco"/>
        <w:numPr>
          <w:ilvl w:val="0"/>
          <w:numId w:val="5"/>
        </w:numPr>
        <w:tabs>
          <w:tab w:val="left" w:pos="715"/>
        </w:tabs>
        <w:spacing w:line="276" w:lineRule="auto"/>
        <w:ind w:right="207" w:firstLine="0"/>
        <w:rPr>
          <w:sz w:val="24"/>
        </w:rPr>
      </w:pPr>
      <w:r>
        <w:rPr>
          <w:sz w:val="24"/>
        </w:rPr>
        <w:t>di essere in grado di esprimere: la propria capacità di autodeterminazione verso l’emancipazione</w:t>
      </w:r>
      <w:r>
        <w:rPr>
          <w:spacing w:val="-52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nucleo</w:t>
      </w:r>
      <w:r>
        <w:rPr>
          <w:spacing w:val="1"/>
          <w:sz w:val="24"/>
        </w:rPr>
        <w:t xml:space="preserve"> </w:t>
      </w:r>
      <w:r>
        <w:rPr>
          <w:sz w:val="24"/>
        </w:rPr>
        <w:t>familiare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origine,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maniera</w:t>
      </w:r>
      <w:r>
        <w:rPr>
          <w:spacing w:val="1"/>
          <w:sz w:val="24"/>
        </w:rPr>
        <w:t xml:space="preserve"> </w:t>
      </w:r>
      <w:r>
        <w:rPr>
          <w:sz w:val="24"/>
        </w:rPr>
        <w:t>supportata;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volontà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realizzare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personale progetto di vita indipendente finalizzato a specifici percorsi di studio, di formazione, di</w:t>
      </w:r>
      <w:r>
        <w:rPr>
          <w:spacing w:val="1"/>
          <w:sz w:val="24"/>
        </w:rPr>
        <w:t xml:space="preserve"> </w:t>
      </w:r>
      <w:r>
        <w:rPr>
          <w:sz w:val="24"/>
        </w:rPr>
        <w:t>inserimento socio lavorativo; la propensione a svolgere attività sociale all'internodi organizzazioni</w:t>
      </w:r>
      <w:r>
        <w:rPr>
          <w:spacing w:val="1"/>
          <w:sz w:val="24"/>
        </w:rPr>
        <w:t xml:space="preserve"> </w:t>
      </w:r>
      <w:r>
        <w:rPr>
          <w:sz w:val="24"/>
        </w:rPr>
        <w:t>no profit e in favore di iniziative solidali, di inclusione sociale attiva; il personale orientamento al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-2"/>
          <w:sz w:val="24"/>
        </w:rPr>
        <w:t xml:space="preserve"> </w:t>
      </w:r>
      <w:r>
        <w:rPr>
          <w:sz w:val="24"/>
        </w:rPr>
        <w:t>dell’abitare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autonomia;</w:t>
      </w:r>
    </w:p>
    <w:p w:rsidR="00514FDD" w:rsidRDefault="00514FDD" w:rsidP="00514FDD">
      <w:pPr>
        <w:pStyle w:val="Paragrafoelenco"/>
        <w:numPr>
          <w:ilvl w:val="0"/>
          <w:numId w:val="5"/>
        </w:numPr>
        <w:tabs>
          <w:tab w:val="left" w:pos="713"/>
        </w:tabs>
        <w:spacing w:before="1"/>
        <w:ind w:left="712" w:hanging="20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età</w:t>
      </w:r>
      <w:r>
        <w:rPr>
          <w:spacing w:val="-1"/>
          <w:sz w:val="24"/>
        </w:rPr>
        <w:t xml:space="preserve"> </w:t>
      </w:r>
      <w:r>
        <w:rPr>
          <w:sz w:val="24"/>
        </w:rPr>
        <w:t>compresa</w:t>
      </w:r>
      <w:r>
        <w:rPr>
          <w:spacing w:val="-2"/>
          <w:sz w:val="24"/>
        </w:rPr>
        <w:t xml:space="preserve"> </w:t>
      </w:r>
      <w:r>
        <w:rPr>
          <w:sz w:val="24"/>
        </w:rPr>
        <w:t>tra i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e i</w:t>
      </w:r>
      <w:r>
        <w:rPr>
          <w:spacing w:val="-3"/>
          <w:sz w:val="24"/>
        </w:rPr>
        <w:t xml:space="preserve"> </w:t>
      </w:r>
      <w:r>
        <w:rPr>
          <w:sz w:val="24"/>
        </w:rPr>
        <w:t>64</w:t>
      </w:r>
      <w:r>
        <w:rPr>
          <w:spacing w:val="-1"/>
          <w:sz w:val="24"/>
        </w:rPr>
        <w:t xml:space="preserve"> </w:t>
      </w:r>
      <w:r>
        <w:rPr>
          <w:sz w:val="24"/>
        </w:rPr>
        <w:t>anni.</w:t>
      </w:r>
    </w:p>
    <w:p w:rsidR="00514FDD" w:rsidRDefault="00514FDD" w:rsidP="00514FDD">
      <w:pPr>
        <w:pStyle w:val="Corpodeltesto"/>
        <w:spacing w:before="2"/>
        <w:rPr>
          <w:sz w:val="31"/>
        </w:rPr>
      </w:pPr>
    </w:p>
    <w:p w:rsidR="00514FDD" w:rsidRDefault="00514FDD" w:rsidP="00514FDD">
      <w:pPr>
        <w:pStyle w:val="Corpodeltesto"/>
        <w:spacing w:before="1"/>
        <w:ind w:left="513"/>
      </w:pPr>
      <w:r>
        <w:t>Dichiara,</w:t>
      </w:r>
      <w:r>
        <w:rPr>
          <w:spacing w:val="-4"/>
        </w:rPr>
        <w:t xml:space="preserve"> </w:t>
      </w:r>
      <w:r>
        <w:t>altresì:</w:t>
      </w:r>
    </w:p>
    <w:p w:rsidR="00514FDD" w:rsidRDefault="00514FDD" w:rsidP="00514FDD">
      <w:pPr>
        <w:pStyle w:val="Paragrafoelenco"/>
        <w:numPr>
          <w:ilvl w:val="0"/>
          <w:numId w:val="5"/>
        </w:numPr>
        <w:tabs>
          <w:tab w:val="left" w:pos="713"/>
        </w:tabs>
        <w:spacing w:before="43"/>
        <w:ind w:left="712" w:hanging="200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altre misure</w:t>
      </w:r>
      <w:r>
        <w:rPr>
          <w:spacing w:val="-3"/>
          <w:sz w:val="24"/>
        </w:rPr>
        <w:t xml:space="preserve"> </w:t>
      </w:r>
      <w:r>
        <w:rPr>
          <w:sz w:val="24"/>
        </w:rPr>
        <w:t>finanziate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fondo</w:t>
      </w:r>
      <w:r>
        <w:rPr>
          <w:spacing w:val="-3"/>
          <w:sz w:val="24"/>
        </w:rPr>
        <w:t xml:space="preserve"> </w:t>
      </w:r>
      <w:r>
        <w:rPr>
          <w:sz w:val="24"/>
        </w:rPr>
        <w:t>DOPO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NOI;</w:t>
      </w:r>
    </w:p>
    <w:p w:rsidR="00514FDD" w:rsidRDefault="00514FDD" w:rsidP="00514FDD">
      <w:pPr>
        <w:spacing w:before="43"/>
        <w:ind w:left="513"/>
        <w:rPr>
          <w:i/>
          <w:sz w:val="24"/>
        </w:rPr>
      </w:pPr>
      <w:r>
        <w:rPr>
          <w:i/>
          <w:sz w:val="24"/>
        </w:rPr>
        <w:t>oppure</w:t>
      </w:r>
    </w:p>
    <w:p w:rsidR="00514FDD" w:rsidRDefault="00514FDD" w:rsidP="00514FDD">
      <w:pPr>
        <w:pStyle w:val="Paragrafoelenco"/>
        <w:numPr>
          <w:ilvl w:val="0"/>
          <w:numId w:val="5"/>
        </w:numPr>
        <w:tabs>
          <w:tab w:val="left" w:pos="754"/>
        </w:tabs>
        <w:spacing w:before="45" w:line="276" w:lineRule="auto"/>
        <w:ind w:right="208" w:firstLine="0"/>
        <w:jc w:val="left"/>
        <w:rPr>
          <w:i/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essere</w:t>
      </w:r>
      <w:r>
        <w:rPr>
          <w:spacing w:val="35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altre</w:t>
      </w:r>
      <w:r>
        <w:rPr>
          <w:spacing w:val="37"/>
          <w:sz w:val="24"/>
        </w:rPr>
        <w:t xml:space="preserve"> </w:t>
      </w:r>
      <w:r>
        <w:rPr>
          <w:sz w:val="24"/>
        </w:rPr>
        <w:t>misure</w:t>
      </w:r>
      <w:r>
        <w:rPr>
          <w:spacing w:val="37"/>
          <w:sz w:val="24"/>
        </w:rPr>
        <w:t xml:space="preserve"> </w:t>
      </w:r>
      <w:r>
        <w:rPr>
          <w:sz w:val="24"/>
        </w:rPr>
        <w:t>finanziate</w:t>
      </w:r>
      <w:r>
        <w:rPr>
          <w:spacing w:val="37"/>
          <w:sz w:val="24"/>
        </w:rPr>
        <w:t xml:space="preserve"> </w:t>
      </w:r>
      <w:r>
        <w:rPr>
          <w:sz w:val="24"/>
        </w:rPr>
        <w:t>con</w:t>
      </w:r>
      <w:r>
        <w:rPr>
          <w:spacing w:val="38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fondo</w:t>
      </w:r>
      <w:r>
        <w:rPr>
          <w:spacing w:val="37"/>
          <w:sz w:val="24"/>
        </w:rPr>
        <w:t xml:space="preserve"> </w:t>
      </w:r>
      <w:r>
        <w:rPr>
          <w:sz w:val="24"/>
        </w:rPr>
        <w:t>DOPO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NOI,</w:t>
      </w:r>
      <w:r>
        <w:rPr>
          <w:spacing w:val="36"/>
          <w:sz w:val="24"/>
        </w:rPr>
        <w:t xml:space="preserve"> </w:t>
      </w:r>
      <w:r>
        <w:rPr>
          <w:sz w:val="24"/>
        </w:rPr>
        <w:t>ed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attività, progetti, programmi,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etc.)</w:t>
      </w:r>
    </w:p>
    <w:p w:rsidR="00514FDD" w:rsidRDefault="00B37C5C" w:rsidP="00514FDD">
      <w:pPr>
        <w:pStyle w:val="Corpodeltesto"/>
        <w:spacing w:before="7"/>
        <w:rPr>
          <w:i/>
          <w:sz w:val="17"/>
        </w:rPr>
      </w:pPr>
      <w:r w:rsidRPr="00B37C5C">
        <w:pict>
          <v:shape id="_x0000_s1026" style="position:absolute;margin-left:56.65pt;margin-top:13.1pt;width:478.25pt;height:.1pt;z-index:-251656192;mso-wrap-distance-left:0;mso-wrap-distance-right:0;mso-position-horizontal-relative:page" coordorigin="1133,262" coordsize="9565,0" o:spt="100" adj="0,,0" path="m1133,262r6931,m8068,262r2630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514FDD" w:rsidRDefault="00514FDD" w:rsidP="00514FDD">
      <w:pPr>
        <w:pStyle w:val="Corpodeltesto"/>
        <w:spacing w:before="5"/>
        <w:rPr>
          <w:i/>
          <w:sz w:val="26"/>
        </w:rPr>
      </w:pPr>
    </w:p>
    <w:p w:rsidR="00514FDD" w:rsidRDefault="00514FDD" w:rsidP="00514FDD">
      <w:pPr>
        <w:pStyle w:val="Paragrafoelenco"/>
        <w:numPr>
          <w:ilvl w:val="0"/>
          <w:numId w:val="5"/>
        </w:numPr>
        <w:tabs>
          <w:tab w:val="left" w:pos="720"/>
        </w:tabs>
        <w:spacing w:before="51" w:line="278" w:lineRule="auto"/>
        <w:ind w:right="209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2"/>
          <w:sz w:val="24"/>
        </w:rPr>
        <w:t xml:space="preserve"> </w:t>
      </w:r>
      <w:r>
        <w:rPr>
          <w:sz w:val="24"/>
        </w:rPr>
        <w:t>che</w:t>
      </w:r>
      <w:r>
        <w:rPr>
          <w:spacing w:val="8"/>
          <w:sz w:val="24"/>
        </w:rPr>
        <w:t xml:space="preserve"> </w:t>
      </w:r>
      <w:r>
        <w:rPr>
          <w:sz w:val="24"/>
        </w:rPr>
        <w:t>l’adesione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progetto</w:t>
      </w:r>
      <w:r>
        <w:rPr>
          <w:spacing w:val="4"/>
          <w:sz w:val="24"/>
        </w:rPr>
        <w:t xml:space="preserve"> </w:t>
      </w:r>
      <w:r>
        <w:rPr>
          <w:sz w:val="24"/>
        </w:rPr>
        <w:t>implica</w:t>
      </w:r>
      <w:r>
        <w:rPr>
          <w:spacing w:val="5"/>
          <w:sz w:val="24"/>
        </w:rPr>
        <w:t xml:space="preserve"> </w:t>
      </w:r>
      <w:r>
        <w:rPr>
          <w:sz w:val="24"/>
        </w:rPr>
        <w:t>anche</w:t>
      </w:r>
      <w:r>
        <w:rPr>
          <w:spacing w:val="6"/>
          <w:sz w:val="24"/>
        </w:rPr>
        <w:t xml:space="preserve"> </w:t>
      </w:r>
      <w:r>
        <w:rPr>
          <w:sz w:val="24"/>
        </w:rPr>
        <w:t>l’esperienza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co-abitazione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-51"/>
          <w:sz w:val="24"/>
        </w:rPr>
        <w:t xml:space="preserve"> </w:t>
      </w:r>
      <w:r>
        <w:rPr>
          <w:sz w:val="24"/>
        </w:rPr>
        <w:t>altre</w:t>
      </w:r>
      <w:r>
        <w:rPr>
          <w:spacing w:val="-2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disabilità;</w:t>
      </w:r>
    </w:p>
    <w:p w:rsidR="00514FDD" w:rsidRDefault="00514FDD" w:rsidP="00514FDD">
      <w:pPr>
        <w:pStyle w:val="Paragrafoelenco"/>
        <w:numPr>
          <w:ilvl w:val="0"/>
          <w:numId w:val="5"/>
        </w:numPr>
        <w:tabs>
          <w:tab w:val="left" w:pos="713"/>
        </w:tabs>
        <w:spacing w:line="288" w:lineRule="exact"/>
        <w:ind w:left="712" w:hanging="200"/>
        <w:jc w:val="left"/>
        <w:rPr>
          <w:i/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fruitore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ciclo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diurno,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domiciliari,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etc)</w:t>
      </w:r>
    </w:p>
    <w:p w:rsidR="00514FDD" w:rsidRDefault="00514FDD" w:rsidP="00514FDD">
      <w:pPr>
        <w:pStyle w:val="Corpodeltesto"/>
        <w:rPr>
          <w:i/>
          <w:sz w:val="20"/>
        </w:rPr>
      </w:pPr>
    </w:p>
    <w:p w:rsidR="00514FDD" w:rsidRDefault="00B37C5C" w:rsidP="00514FDD">
      <w:pPr>
        <w:pStyle w:val="Corpodeltesto"/>
        <w:spacing w:before="9"/>
        <w:rPr>
          <w:i/>
          <w:sz w:val="17"/>
        </w:rPr>
      </w:pPr>
      <w:r w:rsidRPr="00B37C5C">
        <w:pict>
          <v:shape id="_x0000_s1027" style="position:absolute;margin-left:56.65pt;margin-top:13.25pt;width:478.2pt;height:.1pt;z-index:-251655168;mso-wrap-distance-left:0;mso-wrap-distance-right:0;mso-position-horizontal-relative:page" coordorigin="1133,265" coordsize="9564,0" o:spt="100" adj="0,,0" path="m1133,265r5377,m6515,265r2149,m8666,265r2031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514FDD" w:rsidRDefault="00514FDD" w:rsidP="00514FDD">
      <w:pPr>
        <w:pStyle w:val="Corpodeltesto"/>
        <w:rPr>
          <w:i/>
          <w:sz w:val="15"/>
        </w:rPr>
      </w:pPr>
    </w:p>
    <w:p w:rsidR="00514FDD" w:rsidRDefault="00514FDD" w:rsidP="00514FDD">
      <w:pPr>
        <w:pStyle w:val="Paragrafoelenco"/>
        <w:numPr>
          <w:ilvl w:val="0"/>
          <w:numId w:val="5"/>
        </w:numPr>
        <w:tabs>
          <w:tab w:val="left" w:pos="713"/>
        </w:tabs>
        <w:spacing w:before="51"/>
        <w:ind w:left="712" w:hanging="200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avuto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esperienze</w:t>
      </w:r>
      <w:r>
        <w:rPr>
          <w:spacing w:val="-3"/>
          <w:sz w:val="24"/>
        </w:rPr>
        <w:t xml:space="preserve"> </w:t>
      </w:r>
      <w:r>
        <w:rPr>
          <w:sz w:val="24"/>
        </w:rPr>
        <w:t>associative</w:t>
      </w:r>
      <w:r>
        <w:rPr>
          <w:spacing w:val="-6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autonomia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descrivano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brevemente</w:t>
      </w:r>
      <w:r>
        <w:rPr>
          <w:sz w:val="24"/>
        </w:rPr>
        <w:t>)</w:t>
      </w:r>
    </w:p>
    <w:p w:rsidR="00514FDD" w:rsidRDefault="00B37C5C" w:rsidP="00514FDD">
      <w:pPr>
        <w:pStyle w:val="Corpodeltesto"/>
        <w:spacing w:before="6"/>
        <w:rPr>
          <w:sz w:val="21"/>
        </w:rPr>
      </w:pPr>
      <w:r w:rsidRPr="00B37C5C">
        <w:pict>
          <v:shape id="_x0000_s1028" style="position:absolute;margin-left:56.65pt;margin-top:15.5pt;width:478.1pt;height:.1pt;z-index:-251654144;mso-wrap-distance-left:0;mso-wrap-distance-right:0;mso-position-horizontal-relative:page" coordorigin="1133,310" coordsize="9562,0" o:spt="100" adj="0,,0" path="m1133,310r5377,m6515,310r4180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514FDD" w:rsidRDefault="00514FDD" w:rsidP="00514FDD">
      <w:pPr>
        <w:pStyle w:val="Corpodeltesto"/>
        <w:spacing w:before="5"/>
        <w:rPr>
          <w:sz w:val="26"/>
        </w:rPr>
      </w:pPr>
    </w:p>
    <w:p w:rsidR="00514FDD" w:rsidRDefault="00514FDD" w:rsidP="00514FDD">
      <w:pPr>
        <w:pStyle w:val="Corpodeltesto"/>
        <w:spacing w:before="52"/>
        <w:ind w:left="513"/>
        <w:rPr>
          <w:i/>
        </w:rPr>
      </w:pPr>
      <w:r>
        <w:t>Dichiara,</w:t>
      </w:r>
      <w:r>
        <w:rPr>
          <w:spacing w:val="15"/>
        </w:rPr>
        <w:t xml:space="preserve"> </w:t>
      </w:r>
      <w:r>
        <w:t>altresì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il</w:t>
      </w:r>
      <w:r>
        <w:rPr>
          <w:spacing w:val="66"/>
        </w:rPr>
        <w:t xml:space="preserve"> </w:t>
      </w:r>
      <w:r>
        <w:t>proprio</w:t>
      </w:r>
      <w:r>
        <w:rPr>
          <w:spacing w:val="70"/>
        </w:rPr>
        <w:t xml:space="preserve"> </w:t>
      </w:r>
      <w:r>
        <w:rPr>
          <w:b/>
        </w:rPr>
        <w:t>caregiver</w:t>
      </w:r>
      <w:r>
        <w:t>,</w:t>
      </w:r>
      <w:r>
        <w:rPr>
          <w:spacing w:val="68"/>
        </w:rPr>
        <w:t xml:space="preserve"> </w:t>
      </w:r>
      <w:r>
        <w:t>ovvero</w:t>
      </w:r>
      <w:r>
        <w:rPr>
          <w:spacing w:val="68"/>
        </w:rPr>
        <w:t xml:space="preserve"> </w:t>
      </w:r>
      <w:r>
        <w:t>il</w:t>
      </w:r>
      <w:r>
        <w:rPr>
          <w:spacing w:val="68"/>
        </w:rPr>
        <w:t xml:space="preserve"> </w:t>
      </w:r>
      <w:r>
        <w:t>caregiver</w:t>
      </w:r>
      <w:r>
        <w:rPr>
          <w:spacing w:val="66"/>
        </w:rPr>
        <w:t xml:space="preserve"> </w:t>
      </w:r>
      <w:r>
        <w:t>del</w:t>
      </w:r>
      <w:r>
        <w:rPr>
          <w:spacing w:val="66"/>
        </w:rPr>
        <w:t xml:space="preserve"> </w:t>
      </w:r>
      <w:r>
        <w:t>beneficiario,</w:t>
      </w:r>
      <w:r>
        <w:rPr>
          <w:spacing w:val="65"/>
        </w:rPr>
        <w:t xml:space="preserve"> </w:t>
      </w:r>
      <w:r>
        <w:t>è</w:t>
      </w:r>
      <w:r>
        <w:rPr>
          <w:spacing w:val="68"/>
        </w:rPr>
        <w:t xml:space="preserve"> </w:t>
      </w:r>
      <w:r>
        <w:t>(</w:t>
      </w:r>
      <w:r>
        <w:rPr>
          <w:i/>
        </w:rPr>
        <w:t>cognome</w:t>
      </w:r>
      <w:r>
        <w:rPr>
          <w:i/>
          <w:spacing w:val="68"/>
        </w:rPr>
        <w:t xml:space="preserve"> </w:t>
      </w:r>
      <w:r>
        <w:rPr>
          <w:i/>
        </w:rPr>
        <w:t>e</w:t>
      </w:r>
    </w:p>
    <w:p w:rsidR="00514FDD" w:rsidRDefault="00514FDD" w:rsidP="00514FDD">
      <w:pPr>
        <w:tabs>
          <w:tab w:val="left" w:pos="5472"/>
          <w:tab w:val="left" w:pos="6358"/>
          <w:tab w:val="left" w:pos="8673"/>
          <w:tab w:val="left" w:pos="10040"/>
        </w:tabs>
        <w:spacing w:before="43"/>
        <w:ind w:left="513"/>
        <w:rPr>
          <w:sz w:val="24"/>
        </w:rPr>
      </w:pPr>
      <w:r>
        <w:rPr>
          <w:i/>
          <w:sz w:val="24"/>
        </w:rPr>
        <w:t>Nome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nato/a</w:t>
      </w:r>
      <w:r>
        <w:rPr>
          <w:sz w:val="24"/>
        </w:rPr>
        <w:tab/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e</w:t>
      </w:r>
    </w:p>
    <w:p w:rsidR="00514FDD" w:rsidRDefault="00514FDD" w:rsidP="00514FDD">
      <w:pPr>
        <w:pStyle w:val="Corpodeltesto"/>
        <w:tabs>
          <w:tab w:val="left" w:pos="4958"/>
          <w:tab w:val="left" w:pos="6473"/>
          <w:tab w:val="left" w:pos="8333"/>
          <w:tab w:val="left" w:pos="10208"/>
        </w:tabs>
        <w:spacing w:before="43"/>
        <w:ind w:left="513"/>
      </w:pP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, indirizzo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4FDD" w:rsidRDefault="00514FDD" w:rsidP="00514FDD">
      <w:pPr>
        <w:pStyle w:val="Corpodeltesto"/>
        <w:tabs>
          <w:tab w:val="left" w:pos="4459"/>
          <w:tab w:val="left" w:pos="5242"/>
          <w:tab w:val="left" w:pos="7806"/>
          <w:tab w:val="left" w:pos="10105"/>
        </w:tabs>
        <w:spacing w:before="45"/>
        <w:ind w:left="5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4FDD" w:rsidRDefault="00514FDD" w:rsidP="00514FDD">
      <w:pPr>
        <w:sectPr w:rsidR="00514FDD">
          <w:pgSz w:w="11920" w:h="17340"/>
          <w:pgMar w:top="1860" w:right="920" w:bottom="1380" w:left="620" w:header="276" w:footer="1182" w:gutter="0"/>
          <w:cols w:space="720"/>
        </w:sectPr>
      </w:pPr>
    </w:p>
    <w:p w:rsidR="00514FDD" w:rsidRDefault="00514FDD" w:rsidP="00514FDD">
      <w:pPr>
        <w:pStyle w:val="Corpodeltesto"/>
        <w:tabs>
          <w:tab w:val="left" w:pos="3390"/>
        </w:tabs>
        <w:spacing w:before="43"/>
        <w:ind w:left="513"/>
      </w:pPr>
      <w:r>
        <w:lastRenderedPageBreak/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4FDD" w:rsidRDefault="00514FDD" w:rsidP="00514FDD">
      <w:pPr>
        <w:pStyle w:val="Corpodeltesto"/>
        <w:tabs>
          <w:tab w:val="left" w:pos="5712"/>
        </w:tabs>
        <w:spacing w:before="43"/>
        <w:ind w:left="61"/>
      </w:pPr>
      <w:r>
        <w:br w:type="column"/>
      </w:r>
      <w:r>
        <w:lastRenderedPageBreak/>
        <w:t>Codice</w:t>
      </w:r>
      <w:r>
        <w:rPr>
          <w:spacing w:val="89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4FDD" w:rsidRDefault="00514FDD" w:rsidP="00514FDD">
      <w:pPr>
        <w:pStyle w:val="Corpodeltesto"/>
        <w:spacing w:before="43"/>
        <w:ind w:left="63"/>
      </w:pPr>
      <w:r>
        <w:br w:type="column"/>
      </w:r>
      <w:r>
        <w:lastRenderedPageBreak/>
        <w:t>Domicilio</w:t>
      </w:r>
    </w:p>
    <w:p w:rsidR="00514FDD" w:rsidRDefault="00514FDD" w:rsidP="00514FDD">
      <w:pPr>
        <w:sectPr w:rsidR="00514FDD">
          <w:type w:val="continuous"/>
          <w:pgSz w:w="11920" w:h="17340"/>
          <w:pgMar w:top="1860" w:right="920" w:bottom="1380" w:left="620" w:header="720" w:footer="720" w:gutter="0"/>
          <w:cols w:num="3" w:space="720" w:equalWidth="0">
            <w:col w:w="3391" w:space="40"/>
            <w:col w:w="5713" w:space="39"/>
            <w:col w:w="1197"/>
          </w:cols>
        </w:sectPr>
      </w:pPr>
    </w:p>
    <w:p w:rsidR="00514FDD" w:rsidRDefault="00514FDD" w:rsidP="00514FDD">
      <w:pPr>
        <w:tabs>
          <w:tab w:val="left" w:pos="9887"/>
        </w:tabs>
        <w:spacing w:before="43"/>
        <w:ind w:left="513"/>
        <w:rPr>
          <w:sz w:val="24"/>
        </w:rPr>
      </w:pPr>
      <w:r>
        <w:rPr>
          <w:sz w:val="24"/>
        </w:rPr>
        <w:lastRenderedPageBreak/>
        <w:t>(</w:t>
      </w:r>
      <w:r>
        <w:rPr>
          <w:i/>
          <w:sz w:val="24"/>
        </w:rPr>
        <w:t>se diverso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residenza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4FDD" w:rsidRDefault="00514FDD" w:rsidP="00514FDD">
      <w:pPr>
        <w:pStyle w:val="Corpodeltesto"/>
        <w:spacing w:before="1"/>
        <w:rPr>
          <w:sz w:val="27"/>
        </w:rPr>
      </w:pPr>
    </w:p>
    <w:p w:rsidR="00514FDD" w:rsidRDefault="00514FDD" w:rsidP="00514FDD">
      <w:pPr>
        <w:pStyle w:val="Heading1"/>
        <w:spacing w:before="51"/>
      </w:pPr>
      <w:r>
        <w:t>DOCUMENTAZIONE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ALLEGARE:</w:t>
      </w:r>
    </w:p>
    <w:p w:rsidR="00514FDD" w:rsidRDefault="00514FDD" w:rsidP="00514FDD">
      <w:pPr>
        <w:pStyle w:val="Paragrafoelenco"/>
        <w:numPr>
          <w:ilvl w:val="0"/>
          <w:numId w:val="11"/>
        </w:numPr>
        <w:tabs>
          <w:tab w:val="left" w:pos="930"/>
          <w:tab w:val="left" w:pos="931"/>
        </w:tabs>
        <w:spacing w:before="46"/>
        <w:ind w:hanging="3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  <w:r>
        <w:rPr>
          <w:spacing w:val="-5"/>
          <w:sz w:val="24"/>
        </w:rPr>
        <w:t xml:space="preserve"> </w:t>
      </w:r>
      <w:r>
        <w:rPr>
          <w:sz w:val="24"/>
        </w:rPr>
        <w:t>del/la</w:t>
      </w:r>
      <w:r>
        <w:rPr>
          <w:spacing w:val="-1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del/la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beneficiario/a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non coincidenti;</w:t>
      </w:r>
    </w:p>
    <w:p w:rsidR="00514FDD" w:rsidRDefault="00514FDD" w:rsidP="00514FDD">
      <w:pPr>
        <w:pStyle w:val="Paragrafoelenco"/>
        <w:numPr>
          <w:ilvl w:val="0"/>
          <w:numId w:val="11"/>
        </w:numPr>
        <w:tabs>
          <w:tab w:val="left" w:pos="930"/>
          <w:tab w:val="left" w:pos="931"/>
        </w:tabs>
        <w:spacing w:before="43" w:line="276" w:lineRule="auto"/>
        <w:ind w:right="216"/>
        <w:jc w:val="left"/>
        <w:rPr>
          <w:sz w:val="24"/>
        </w:rPr>
      </w:pPr>
      <w:r>
        <w:rPr>
          <w:sz w:val="24"/>
        </w:rPr>
        <w:t>copia</w:t>
      </w:r>
      <w:r>
        <w:rPr>
          <w:spacing w:val="18"/>
          <w:sz w:val="24"/>
        </w:rPr>
        <w:t xml:space="preserve"> </w:t>
      </w:r>
      <w:r>
        <w:rPr>
          <w:sz w:val="24"/>
        </w:rPr>
        <w:t>della</w:t>
      </w:r>
      <w:r>
        <w:rPr>
          <w:spacing w:val="18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17"/>
          <w:sz w:val="24"/>
        </w:rPr>
        <w:t xml:space="preserve"> </w:t>
      </w:r>
      <w:r>
        <w:rPr>
          <w:sz w:val="24"/>
        </w:rPr>
        <w:t>e/o</w:t>
      </w:r>
      <w:r>
        <w:rPr>
          <w:spacing w:val="18"/>
          <w:sz w:val="24"/>
        </w:rPr>
        <w:t xml:space="preserve"> </w:t>
      </w:r>
      <w:r>
        <w:rPr>
          <w:sz w:val="24"/>
        </w:rPr>
        <w:t>della</w:t>
      </w:r>
      <w:r>
        <w:rPr>
          <w:spacing w:val="18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20"/>
          <w:sz w:val="24"/>
        </w:rPr>
        <w:t xml:space="preserve"> </w:t>
      </w:r>
      <w:r>
        <w:rPr>
          <w:sz w:val="24"/>
        </w:rPr>
        <w:t>attestante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disabilità</w:t>
      </w:r>
      <w:r>
        <w:rPr>
          <w:spacing w:val="19"/>
          <w:sz w:val="24"/>
        </w:rPr>
        <w:t xml:space="preserve"> </w:t>
      </w:r>
      <w:r>
        <w:rPr>
          <w:sz w:val="24"/>
        </w:rPr>
        <w:t>ovvero</w:t>
      </w:r>
      <w:r>
        <w:rPr>
          <w:spacing w:val="19"/>
          <w:sz w:val="24"/>
        </w:rPr>
        <w:t xml:space="preserve"> </w:t>
      </w:r>
      <w:r>
        <w:rPr>
          <w:sz w:val="24"/>
        </w:rPr>
        <w:t>la diagnosi</w:t>
      </w:r>
      <w:r>
        <w:rPr>
          <w:spacing w:val="-5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 (es.</w:t>
      </w:r>
      <w:r>
        <w:rPr>
          <w:spacing w:val="-2"/>
          <w:sz w:val="24"/>
        </w:rPr>
        <w:t xml:space="preserve"> </w:t>
      </w:r>
      <w:r>
        <w:rPr>
          <w:sz w:val="24"/>
        </w:rPr>
        <w:t>L.104/92, invalidità</w:t>
      </w:r>
      <w:r>
        <w:rPr>
          <w:spacing w:val="-1"/>
          <w:sz w:val="24"/>
        </w:rPr>
        <w:t xml:space="preserve"> </w:t>
      </w:r>
      <w:r>
        <w:rPr>
          <w:sz w:val="24"/>
        </w:rPr>
        <w:t>civile,</w:t>
      </w:r>
      <w:r>
        <w:rPr>
          <w:spacing w:val="-2"/>
          <w:sz w:val="24"/>
        </w:rPr>
        <w:t xml:space="preserve"> </w:t>
      </w:r>
      <w:r>
        <w:rPr>
          <w:sz w:val="24"/>
        </w:rPr>
        <w:t>L.68/99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altro);</w:t>
      </w:r>
    </w:p>
    <w:p w:rsidR="00514FDD" w:rsidRDefault="00514FDD" w:rsidP="00514FDD">
      <w:pPr>
        <w:spacing w:line="276" w:lineRule="auto"/>
        <w:rPr>
          <w:sz w:val="24"/>
        </w:rPr>
        <w:sectPr w:rsidR="00514FDD">
          <w:type w:val="continuous"/>
          <w:pgSz w:w="11920" w:h="17340"/>
          <w:pgMar w:top="1860" w:right="920" w:bottom="1380" w:left="620" w:header="720" w:footer="720" w:gutter="0"/>
          <w:cols w:space="720"/>
        </w:sectPr>
      </w:pPr>
    </w:p>
    <w:p w:rsidR="00514FDD" w:rsidRDefault="00514FDD" w:rsidP="00514FDD">
      <w:pPr>
        <w:pStyle w:val="Paragrafoelenco"/>
        <w:numPr>
          <w:ilvl w:val="0"/>
          <w:numId w:val="11"/>
        </w:numPr>
        <w:tabs>
          <w:tab w:val="left" w:pos="930"/>
          <w:tab w:val="left" w:pos="931"/>
        </w:tabs>
        <w:spacing w:before="143"/>
        <w:ind w:hanging="361"/>
        <w:jc w:val="left"/>
        <w:rPr>
          <w:sz w:val="24"/>
        </w:rPr>
      </w:pPr>
      <w:r>
        <w:rPr>
          <w:sz w:val="24"/>
        </w:rPr>
        <w:lastRenderedPageBreak/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5"/>
          <w:sz w:val="24"/>
        </w:rPr>
        <w:t xml:space="preserve"> </w:t>
      </w:r>
      <w:r>
        <w:rPr>
          <w:sz w:val="24"/>
        </w:rPr>
        <w:t>e/o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attestante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diagnosi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disabilità;</w:t>
      </w:r>
    </w:p>
    <w:p w:rsidR="00514FDD" w:rsidRDefault="00514FDD" w:rsidP="00514FDD">
      <w:pPr>
        <w:pStyle w:val="Paragrafoelenco"/>
        <w:numPr>
          <w:ilvl w:val="0"/>
          <w:numId w:val="11"/>
        </w:numPr>
        <w:tabs>
          <w:tab w:val="left" w:pos="930"/>
          <w:tab w:val="left" w:pos="931"/>
        </w:tabs>
        <w:spacing w:before="43" w:line="278" w:lineRule="auto"/>
        <w:ind w:right="208"/>
        <w:jc w:val="left"/>
        <w:rPr>
          <w:sz w:val="24"/>
        </w:rPr>
      </w:pPr>
      <w:r>
        <w:rPr>
          <w:sz w:val="24"/>
        </w:rPr>
        <w:t>ogni</w:t>
      </w:r>
      <w:r>
        <w:rPr>
          <w:spacing w:val="19"/>
          <w:sz w:val="24"/>
        </w:rPr>
        <w:t xml:space="preserve"> </w:t>
      </w:r>
      <w:r>
        <w:rPr>
          <w:sz w:val="24"/>
        </w:rPr>
        <w:t>altra</w:t>
      </w:r>
      <w:r>
        <w:rPr>
          <w:spacing w:val="17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21"/>
          <w:sz w:val="24"/>
        </w:rPr>
        <w:t xml:space="preserve"> </w:t>
      </w:r>
      <w:r>
        <w:rPr>
          <w:sz w:val="24"/>
        </w:rPr>
        <w:t>utile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19"/>
          <w:sz w:val="24"/>
        </w:rPr>
        <w:t xml:space="preserve"> </w:t>
      </w:r>
      <w:r>
        <w:rPr>
          <w:sz w:val="24"/>
        </w:rPr>
        <w:t>approfondire</w:t>
      </w:r>
      <w:r>
        <w:rPr>
          <w:spacing w:val="17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quadro</w:t>
      </w:r>
      <w:r>
        <w:rPr>
          <w:spacing w:val="19"/>
          <w:sz w:val="24"/>
        </w:rPr>
        <w:t xml:space="preserve"> </w:t>
      </w:r>
      <w:r>
        <w:rPr>
          <w:sz w:val="24"/>
        </w:rPr>
        <w:t>socio-sanitario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rete</w:t>
      </w:r>
      <w:r>
        <w:rPr>
          <w:spacing w:val="17"/>
          <w:sz w:val="24"/>
        </w:rPr>
        <w:t xml:space="preserve"> </w:t>
      </w:r>
      <w:r>
        <w:rPr>
          <w:sz w:val="24"/>
        </w:rPr>
        <w:t>deiservizi</w:t>
      </w:r>
      <w:r>
        <w:rPr>
          <w:spacing w:val="-51"/>
          <w:sz w:val="24"/>
        </w:rPr>
        <w:t xml:space="preserve"> </w:t>
      </w:r>
      <w:r>
        <w:rPr>
          <w:sz w:val="24"/>
        </w:rPr>
        <w:t>già attivi.</w:t>
      </w:r>
    </w:p>
    <w:p w:rsidR="00514FDD" w:rsidRDefault="00514FDD" w:rsidP="00514FDD">
      <w:pPr>
        <w:pStyle w:val="Corpodeltesto"/>
        <w:spacing w:before="10"/>
        <w:rPr>
          <w:sz w:val="22"/>
        </w:rPr>
      </w:pPr>
    </w:p>
    <w:p w:rsidR="00514FDD" w:rsidRDefault="00514FDD" w:rsidP="00514FDD">
      <w:pPr>
        <w:tabs>
          <w:tab w:val="left" w:pos="4639"/>
        </w:tabs>
        <w:spacing w:before="52"/>
        <w:ind w:left="513"/>
        <w:rPr>
          <w:i/>
          <w:sz w:val="24"/>
        </w:rPr>
      </w:pPr>
      <w:r>
        <w:rPr>
          <w:i/>
          <w:sz w:val="24"/>
        </w:rPr>
        <w:t>Luogo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data,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514FDD" w:rsidRDefault="00514FDD" w:rsidP="00514FDD">
      <w:pPr>
        <w:pStyle w:val="Corpodeltesto"/>
        <w:spacing w:before="45"/>
        <w:ind w:left="8034"/>
      </w:pPr>
      <w:r>
        <w:t>Firma</w:t>
      </w:r>
    </w:p>
    <w:p w:rsidR="00514FDD" w:rsidRDefault="00514FDD" w:rsidP="00514FDD">
      <w:pPr>
        <w:pStyle w:val="Corpodeltesto"/>
        <w:rPr>
          <w:sz w:val="20"/>
        </w:rPr>
      </w:pPr>
    </w:p>
    <w:p w:rsidR="00514FDD" w:rsidRDefault="00B37C5C" w:rsidP="00514FDD">
      <w:pPr>
        <w:pStyle w:val="Corpodeltesto"/>
        <w:spacing w:before="10"/>
        <w:rPr>
          <w:sz w:val="28"/>
        </w:rPr>
      </w:pPr>
      <w:r w:rsidRPr="00B37C5C">
        <w:pict>
          <v:shape id="_x0000_s1029" style="position:absolute;margin-left:356.95pt;margin-top:19.95pt;width:179.25pt;height:.1pt;z-index:-251653120;mso-wrap-distance-left:0;mso-wrap-distance-right:0;mso-position-horizontal-relative:page" coordorigin="7139,399" coordsize="3585,0" path="m7139,399r3585,e" filled="f" strokeweight=".78pt">
            <v:path arrowok="t"/>
            <w10:wrap type="topAndBottom" anchorx="page"/>
          </v:shape>
        </w:pict>
      </w:r>
    </w:p>
    <w:p w:rsidR="00514FDD" w:rsidRDefault="00514FDD" w:rsidP="00514FDD">
      <w:pPr>
        <w:pStyle w:val="Corpodeltesto"/>
        <w:rPr>
          <w:sz w:val="20"/>
        </w:rPr>
      </w:pPr>
    </w:p>
    <w:p w:rsidR="00514FDD" w:rsidRDefault="00514FDD" w:rsidP="00514FDD">
      <w:pPr>
        <w:pStyle w:val="Corpodeltesto"/>
        <w:rPr>
          <w:sz w:val="20"/>
        </w:rPr>
      </w:pPr>
    </w:p>
    <w:p w:rsidR="00514FDD" w:rsidRDefault="00514FDD" w:rsidP="00514FDD">
      <w:pPr>
        <w:pStyle w:val="Corpodeltesto"/>
        <w:spacing w:before="4"/>
        <w:rPr>
          <w:sz w:val="18"/>
        </w:rPr>
      </w:pPr>
    </w:p>
    <w:p w:rsidR="00514FDD" w:rsidRDefault="00514FDD" w:rsidP="00514FDD">
      <w:pPr>
        <w:pStyle w:val="Corpodeltesto"/>
        <w:tabs>
          <w:tab w:val="left" w:pos="5854"/>
        </w:tabs>
        <w:spacing w:before="1" w:line="276" w:lineRule="auto"/>
        <w:ind w:left="513" w:right="213"/>
        <w:jc w:val="both"/>
      </w:pPr>
      <w:r>
        <w:t>Il/La</w:t>
      </w:r>
      <w:r>
        <w:rPr>
          <w:spacing w:val="50"/>
        </w:rPr>
        <w:t xml:space="preserve"> </w:t>
      </w:r>
      <w:r>
        <w:t>sottoscritto/a</w:t>
      </w:r>
      <w:r>
        <w:rPr>
          <w:u w:val="single"/>
        </w:rPr>
        <w:tab/>
      </w:r>
      <w:r>
        <w:t>informato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</w:t>
      </w:r>
      <w:r>
        <w:rPr>
          <w:spacing w:val="-52"/>
        </w:rPr>
        <w:t xml:space="preserve"> </w:t>
      </w:r>
      <w:r>
        <w:t>autorizza il trattamento dei dati personali. Il/La sottoscritto/a dichiara di essere consapevole che</w:t>
      </w:r>
      <w:r>
        <w:rPr>
          <w:spacing w:val="1"/>
        </w:rPr>
        <w:t xml:space="preserve"> </w:t>
      </w:r>
      <w:r>
        <w:t>l’accesso ai diversi sostegni è subordinato alla definizione di un progetto personalizzato che sarà</w:t>
      </w:r>
      <w:r>
        <w:rPr>
          <w:spacing w:val="1"/>
        </w:rPr>
        <w:t xml:space="preserve"> </w:t>
      </w:r>
      <w:r>
        <w:t>adottato, in</w:t>
      </w:r>
      <w:r>
        <w:rPr>
          <w:spacing w:val="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valutazione</w:t>
      </w:r>
    </w:p>
    <w:p w:rsidR="00514FDD" w:rsidRDefault="00514FDD" w:rsidP="00514FDD">
      <w:pPr>
        <w:pStyle w:val="Corpodeltesto"/>
        <w:spacing w:line="278" w:lineRule="auto"/>
        <w:ind w:left="513" w:right="516"/>
        <w:jc w:val="both"/>
      </w:pPr>
      <w:r>
        <w:t>multidimensionale, da una equipe multiprofessionale, che garantirà la più ampia partecipazione</w:t>
      </w:r>
      <w:r>
        <w:rPr>
          <w:spacing w:val="-52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persona con disabilità.</w:t>
      </w:r>
    </w:p>
    <w:p w:rsidR="00514FDD" w:rsidRDefault="00514FDD" w:rsidP="00514FDD">
      <w:pPr>
        <w:pStyle w:val="Corpodeltesto"/>
        <w:spacing w:before="9"/>
        <w:rPr>
          <w:sz w:val="22"/>
        </w:rPr>
      </w:pPr>
    </w:p>
    <w:p w:rsidR="00514FDD" w:rsidRDefault="00514FDD" w:rsidP="00514FDD">
      <w:pPr>
        <w:tabs>
          <w:tab w:val="left" w:pos="3922"/>
        </w:tabs>
        <w:spacing w:before="52"/>
        <w:ind w:left="513"/>
        <w:rPr>
          <w:i/>
          <w:sz w:val="24"/>
        </w:rPr>
      </w:pPr>
      <w:r>
        <w:rPr>
          <w:i/>
          <w:sz w:val="24"/>
        </w:rPr>
        <w:t>Luogo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data,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514FDD" w:rsidRDefault="00514FDD" w:rsidP="00514FDD">
      <w:pPr>
        <w:pStyle w:val="Corpodeltesto"/>
        <w:spacing w:before="45"/>
        <w:ind w:left="8034"/>
      </w:pPr>
      <w:r>
        <w:t>Firma</w:t>
      </w:r>
    </w:p>
    <w:p w:rsidR="00514FDD" w:rsidRDefault="00514FDD" w:rsidP="00514FDD">
      <w:pPr>
        <w:pStyle w:val="Corpodeltesto"/>
        <w:rPr>
          <w:sz w:val="20"/>
        </w:rPr>
      </w:pPr>
    </w:p>
    <w:p w:rsidR="00514FDD" w:rsidRDefault="00B37C5C" w:rsidP="00514FDD">
      <w:pPr>
        <w:pStyle w:val="Corpodeltesto"/>
        <w:spacing w:before="10"/>
        <w:rPr>
          <w:sz w:val="28"/>
        </w:rPr>
      </w:pPr>
      <w:r w:rsidRPr="00B37C5C">
        <w:pict>
          <v:shape id="_x0000_s1030" style="position:absolute;margin-left:356.95pt;margin-top:19.95pt;width:179.25pt;height:.1pt;z-index:-251652096;mso-wrap-distance-left:0;mso-wrap-distance-right:0;mso-position-horizontal-relative:page" coordorigin="7139,399" coordsize="3585,0" path="m7139,399r3585,e" filled="f" strokeweight=".78pt">
            <v:path arrowok="t"/>
            <w10:wrap type="topAndBottom" anchorx="page"/>
          </v:shape>
        </w:pict>
      </w:r>
    </w:p>
    <w:p w:rsidR="00514FDD" w:rsidRDefault="00514FDD" w:rsidP="00514FDD">
      <w:pPr>
        <w:pStyle w:val="Corpodeltesto"/>
        <w:spacing w:before="5"/>
        <w:rPr>
          <w:sz w:val="26"/>
        </w:rPr>
      </w:pPr>
    </w:p>
    <w:p w:rsidR="00514FDD" w:rsidRDefault="00514FDD" w:rsidP="00514FDD">
      <w:pPr>
        <w:pStyle w:val="Heading1"/>
        <w:spacing w:before="51"/>
        <w:jc w:val="both"/>
      </w:pPr>
      <w:r>
        <w:t>Trattamento</w:t>
      </w:r>
      <w:r>
        <w:rPr>
          <w:spacing w:val="-5"/>
        </w:rPr>
        <w:t xml:space="preserve"> </w:t>
      </w:r>
      <w:r>
        <w:t>privacy</w:t>
      </w:r>
    </w:p>
    <w:p w:rsidR="00514FDD" w:rsidRDefault="00514FDD" w:rsidP="00514FDD">
      <w:pPr>
        <w:pStyle w:val="Corpodeltesto"/>
        <w:spacing w:before="3"/>
        <w:rPr>
          <w:b/>
          <w:sz w:val="31"/>
        </w:rPr>
      </w:pPr>
    </w:p>
    <w:p w:rsidR="00514FDD" w:rsidRDefault="00514FDD" w:rsidP="00514FDD">
      <w:pPr>
        <w:pStyle w:val="Paragrafoelenco"/>
        <w:numPr>
          <w:ilvl w:val="0"/>
          <w:numId w:val="4"/>
        </w:numPr>
        <w:tabs>
          <w:tab w:val="left" w:pos="691"/>
        </w:tabs>
        <w:jc w:val="both"/>
        <w:rPr>
          <w:b/>
          <w:sz w:val="24"/>
        </w:rPr>
      </w:pPr>
      <w:r>
        <w:rPr>
          <w:b/>
          <w:sz w:val="24"/>
        </w:rPr>
        <w:t>Soggetti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trattamento</w:t>
      </w:r>
    </w:p>
    <w:p w:rsidR="00514FDD" w:rsidRDefault="00514FDD" w:rsidP="00514FDD">
      <w:pPr>
        <w:pStyle w:val="Corpodeltesto"/>
        <w:spacing w:before="43" w:line="276" w:lineRule="auto"/>
        <w:ind w:left="513" w:right="213"/>
        <w:jc w:val="both"/>
      </w:pPr>
      <w:r>
        <w:t xml:space="preserve">Il Comune di Molfetta è il </w:t>
      </w:r>
      <w:r>
        <w:rPr>
          <w:b/>
        </w:rPr>
        <w:t xml:space="preserve">Titolare del trattamento </w:t>
      </w:r>
      <w:r>
        <w:t>dei dati personali forniti dai soggetti coinvolti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redazione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individualizzato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M5C2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1.2</w:t>
      </w:r>
      <w:r>
        <w:rPr>
          <w:spacing w:val="-52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di autonomia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persone con</w:t>
      </w:r>
      <w:r>
        <w:rPr>
          <w:spacing w:val="-1"/>
        </w:rPr>
        <w:t xml:space="preserve"> </w:t>
      </w:r>
      <w:r>
        <w:t>disabilità.</w:t>
      </w:r>
    </w:p>
    <w:p w:rsidR="00514FDD" w:rsidRDefault="00514FDD" w:rsidP="00514FDD">
      <w:pPr>
        <w:pStyle w:val="Corpodeltesto"/>
        <w:spacing w:line="276" w:lineRule="auto"/>
        <w:ind w:left="513" w:right="209"/>
        <w:jc w:val="both"/>
      </w:pPr>
      <w:r>
        <w:t>Si precisa che il Titolare del trattamento è "la persona fisica o giuridica, l'autorità pubblica, il</w:t>
      </w:r>
      <w:r>
        <w:rPr>
          <w:spacing w:val="1"/>
        </w:rPr>
        <w:t xml:space="preserve"> </w:t>
      </w:r>
      <w:r>
        <w:t>servizio o altro organismo che, singolarmente o insieme ad altri, determina le finalità e i mezzi del</w:t>
      </w:r>
      <w:r>
        <w:rPr>
          <w:spacing w:val="1"/>
        </w:rPr>
        <w:t xml:space="preserve"> </w:t>
      </w:r>
      <w:r>
        <w:t>trattamento di dati personali" (art. 4. par. 1, n. 7) Regolamento Generale sulla Protezione dei Dati</w:t>
      </w:r>
      <w:r>
        <w:rPr>
          <w:spacing w:val="1"/>
        </w:rPr>
        <w:t xml:space="preserve"> </w:t>
      </w:r>
      <w:r>
        <w:t>(GDPR).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 appositamente occasionalmente autorizzato e istruito sulla base di specifiche istruzioni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società,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nominati</w:t>
      </w:r>
      <w:r>
        <w:rPr>
          <w:spacing w:val="1"/>
        </w:rPr>
        <w:t xml:space="preserve"> </w:t>
      </w:r>
      <w:r>
        <w:t>Responsabili del trattamento ai sensi dell’articolo 28 del GDPR, che, per conto del Titolare del</w:t>
      </w:r>
      <w:r>
        <w:rPr>
          <w:spacing w:val="1"/>
        </w:rPr>
        <w:t xml:space="preserve"> </w:t>
      </w:r>
      <w:r>
        <w:t>trattamento, forniscono specifici servizi elaborativi o attività connesse, strumentali o di supporto</w:t>
      </w:r>
      <w:r>
        <w:rPr>
          <w:spacing w:val="1"/>
        </w:rPr>
        <w:t xml:space="preserve"> </w:t>
      </w:r>
      <w:r>
        <w:t>adottando tutte quelle misure tecniche e organizzative adeguate a tutelare i diritti, le libertà e i</w:t>
      </w:r>
      <w:r>
        <w:rPr>
          <w:spacing w:val="1"/>
        </w:rPr>
        <w:t xml:space="preserve"> </w:t>
      </w:r>
      <w:r>
        <w:t>legittimi interessi che sono riconosciuti per legge agli interessati nonché da soggetti incaricati di</w:t>
      </w:r>
      <w:r>
        <w:rPr>
          <w:spacing w:val="1"/>
        </w:rPr>
        <w:t xml:space="preserve"> </w:t>
      </w:r>
      <w:r>
        <w:t>fornire soluzioni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sviluppo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manutenzione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sito.</w:t>
      </w:r>
    </w:p>
    <w:p w:rsidR="00514FDD" w:rsidRDefault="00514FDD" w:rsidP="00514FDD">
      <w:pPr>
        <w:spacing w:line="276" w:lineRule="auto"/>
        <w:jc w:val="both"/>
        <w:sectPr w:rsidR="00514FDD">
          <w:pgSz w:w="11920" w:h="17340"/>
          <w:pgMar w:top="1860" w:right="920" w:bottom="1380" w:left="620" w:header="276" w:footer="1182" w:gutter="0"/>
          <w:cols w:space="720"/>
        </w:sectPr>
      </w:pPr>
    </w:p>
    <w:p w:rsidR="00514FDD" w:rsidRDefault="00514FDD" w:rsidP="00514FDD">
      <w:pPr>
        <w:pStyle w:val="Heading1"/>
        <w:numPr>
          <w:ilvl w:val="0"/>
          <w:numId w:val="4"/>
        </w:numPr>
        <w:tabs>
          <w:tab w:val="left" w:pos="691"/>
        </w:tabs>
        <w:spacing w:before="143"/>
      </w:pPr>
      <w:r>
        <w:lastRenderedPageBreak/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personali:</w:t>
      </w:r>
    </w:p>
    <w:p w:rsidR="00514FDD" w:rsidRDefault="00514FDD" w:rsidP="00514FDD">
      <w:pPr>
        <w:pStyle w:val="Paragrafoelenco"/>
        <w:numPr>
          <w:ilvl w:val="1"/>
          <w:numId w:val="4"/>
        </w:numPr>
        <w:tabs>
          <w:tab w:val="left" w:pos="878"/>
        </w:tabs>
        <w:spacing w:before="43"/>
        <w:rPr>
          <w:b/>
          <w:sz w:val="24"/>
        </w:rPr>
      </w:pPr>
      <w:r>
        <w:rPr>
          <w:b/>
          <w:sz w:val="24"/>
        </w:rPr>
        <w:t>Luogo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Trattamento</w:t>
      </w:r>
    </w:p>
    <w:p w:rsidR="00514FDD" w:rsidRDefault="00514FDD" w:rsidP="00514FDD">
      <w:pPr>
        <w:pStyle w:val="Corpodeltesto"/>
        <w:spacing w:before="45" w:line="276" w:lineRule="auto"/>
        <w:ind w:left="513"/>
      </w:pPr>
      <w:r>
        <w:t>I dati vengono trattati ed archiviati presso la sede dell’Ambito Territoriale Sociale (ATS) di Molfetta</w:t>
      </w:r>
      <w:r>
        <w:rPr>
          <w:spacing w:val="1"/>
        </w:rPr>
        <w:t xml:space="preserve"> </w:t>
      </w:r>
      <w:r>
        <w:t>(BA)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 Martiri</w:t>
      </w:r>
      <w:r>
        <w:rPr>
          <w:spacing w:val="-2"/>
        </w:rPr>
        <w:t xml:space="preserve"> </w:t>
      </w:r>
      <w:r>
        <w:t>di via</w:t>
      </w:r>
      <w:r>
        <w:rPr>
          <w:spacing w:val="-2"/>
        </w:rPr>
        <w:t xml:space="preserve"> </w:t>
      </w:r>
      <w:r>
        <w:t>Fani.</w:t>
      </w:r>
    </w:p>
    <w:p w:rsidR="00514FDD" w:rsidRDefault="00514FDD" w:rsidP="00514FDD">
      <w:pPr>
        <w:pStyle w:val="Corpodeltesto"/>
        <w:spacing w:line="278" w:lineRule="auto"/>
        <w:ind w:left="513"/>
      </w:pPr>
      <w:r>
        <w:t>Specifiche</w:t>
      </w:r>
      <w:r>
        <w:rPr>
          <w:spacing w:val="26"/>
        </w:rPr>
        <w:t xml:space="preserve"> </w:t>
      </w:r>
      <w:r>
        <w:t>misure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sicurezza</w:t>
      </w:r>
      <w:r>
        <w:rPr>
          <w:spacing w:val="27"/>
        </w:rPr>
        <w:t xml:space="preserve"> </w:t>
      </w:r>
      <w:r>
        <w:t>sono</w:t>
      </w:r>
      <w:r>
        <w:rPr>
          <w:spacing w:val="27"/>
        </w:rPr>
        <w:t xml:space="preserve"> </w:t>
      </w:r>
      <w:r>
        <w:t>osservate</w:t>
      </w:r>
      <w:r>
        <w:rPr>
          <w:spacing w:val="27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prevenire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perdita</w:t>
      </w:r>
      <w:r>
        <w:rPr>
          <w:spacing w:val="25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dati,</w:t>
      </w:r>
      <w:r>
        <w:rPr>
          <w:spacing w:val="27"/>
        </w:rPr>
        <w:t xml:space="preserve"> </w:t>
      </w:r>
      <w:r>
        <w:t>usi</w:t>
      </w:r>
      <w:r>
        <w:rPr>
          <w:spacing w:val="26"/>
        </w:rPr>
        <w:t xml:space="preserve"> </w:t>
      </w:r>
      <w:r>
        <w:t>illeciti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corretti e</w:t>
      </w:r>
      <w:r>
        <w:rPr>
          <w:spacing w:val="-2"/>
        </w:rPr>
        <w:t xml:space="preserve"> </w:t>
      </w:r>
      <w:r>
        <w:t>accessi non</w:t>
      </w:r>
      <w:r>
        <w:rPr>
          <w:spacing w:val="1"/>
        </w:rPr>
        <w:t xml:space="preserve"> </w:t>
      </w:r>
      <w:r>
        <w:t>autorizzati.</w:t>
      </w:r>
    </w:p>
    <w:p w:rsidR="00514FDD" w:rsidRDefault="00514FDD" w:rsidP="00514FDD">
      <w:pPr>
        <w:pStyle w:val="Corpodeltesto"/>
        <w:spacing w:before="12"/>
        <w:rPr>
          <w:sz w:val="26"/>
        </w:rPr>
      </w:pPr>
    </w:p>
    <w:p w:rsidR="00514FDD" w:rsidRDefault="00514FDD" w:rsidP="00514FDD">
      <w:pPr>
        <w:pStyle w:val="Heading1"/>
        <w:numPr>
          <w:ilvl w:val="0"/>
          <w:numId w:val="4"/>
        </w:numPr>
        <w:tabs>
          <w:tab w:val="left" w:pos="768"/>
        </w:tabs>
        <w:ind w:left="767" w:hanging="255"/>
      </w:pPr>
      <w:r>
        <w:t>Dichiarazione</w:t>
      </w:r>
      <w:r>
        <w:rPr>
          <w:spacing w:val="19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t>presa</w:t>
      </w:r>
      <w:r>
        <w:rPr>
          <w:spacing w:val="73"/>
        </w:rPr>
        <w:t xml:space="preserve"> </w:t>
      </w:r>
      <w:r>
        <w:t>visione</w:t>
      </w:r>
      <w:r>
        <w:rPr>
          <w:spacing w:val="70"/>
        </w:rPr>
        <w:t xml:space="preserve"> </w:t>
      </w:r>
      <w:r>
        <w:t>dell’informativa</w:t>
      </w:r>
      <w:r>
        <w:rPr>
          <w:spacing w:val="72"/>
        </w:rPr>
        <w:t xml:space="preserve"> </w:t>
      </w:r>
      <w:r>
        <w:t>sul</w:t>
      </w:r>
      <w:r>
        <w:rPr>
          <w:spacing w:val="71"/>
        </w:rPr>
        <w:t xml:space="preserve"> </w:t>
      </w:r>
      <w:r>
        <w:t>conferimento</w:t>
      </w:r>
      <w:r>
        <w:rPr>
          <w:spacing w:val="72"/>
        </w:rPr>
        <w:t xml:space="preserve"> </w:t>
      </w:r>
      <w:r>
        <w:t>e</w:t>
      </w:r>
      <w:r>
        <w:rPr>
          <w:spacing w:val="73"/>
        </w:rPr>
        <w:t xml:space="preserve"> </w:t>
      </w:r>
      <w:r>
        <w:t>trattamento</w:t>
      </w:r>
      <w:r>
        <w:rPr>
          <w:spacing w:val="71"/>
        </w:rPr>
        <w:t xml:space="preserve"> </w:t>
      </w:r>
      <w:r>
        <w:t>dei</w:t>
      </w:r>
      <w:r>
        <w:rPr>
          <w:spacing w:val="75"/>
        </w:rPr>
        <w:t xml:space="preserve"> </w:t>
      </w:r>
      <w:r>
        <w:t>dati</w:t>
      </w:r>
    </w:p>
    <w:p w:rsidR="00514FDD" w:rsidRDefault="00514FDD" w:rsidP="00514FDD">
      <w:pPr>
        <w:spacing w:before="45"/>
        <w:ind w:left="513"/>
        <w:rPr>
          <w:b/>
          <w:sz w:val="24"/>
        </w:rPr>
      </w:pPr>
      <w:r>
        <w:rPr>
          <w:b/>
          <w:sz w:val="24"/>
        </w:rPr>
        <w:t>personali</w:t>
      </w:r>
    </w:p>
    <w:p w:rsidR="00514FDD" w:rsidRDefault="00514FDD" w:rsidP="00514FDD">
      <w:pPr>
        <w:pStyle w:val="Corpodeltesto"/>
        <w:spacing w:before="4"/>
        <w:rPr>
          <w:b/>
          <w:sz w:val="31"/>
        </w:rPr>
      </w:pPr>
    </w:p>
    <w:p w:rsidR="00514FDD" w:rsidRDefault="00514FDD" w:rsidP="00514FDD">
      <w:pPr>
        <w:tabs>
          <w:tab w:val="left" w:pos="7887"/>
          <w:tab w:val="left" w:pos="10183"/>
        </w:tabs>
        <w:spacing w:line="276" w:lineRule="auto"/>
        <w:ind w:left="513" w:right="186"/>
        <w:jc w:val="both"/>
        <w:rPr>
          <w:sz w:val="24"/>
        </w:rPr>
      </w:pPr>
      <w:r>
        <w:rPr>
          <w:sz w:val="24"/>
        </w:rPr>
        <w:t>Il</w:t>
      </w:r>
      <w:r>
        <w:rPr>
          <w:spacing w:val="7"/>
          <w:sz w:val="24"/>
        </w:rPr>
        <w:t xml:space="preserve"> </w:t>
      </w:r>
      <w:r>
        <w:rPr>
          <w:sz w:val="24"/>
        </w:rPr>
        <w:t>sottoscritto/La</w:t>
      </w:r>
      <w:r>
        <w:rPr>
          <w:spacing w:val="8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</w:rPr>
        <w:t>(completare)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qualità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avendo acquisito le informazioni fornite dal titolare ai sensi dell’art. 13 del D.lgs. 196/2003 e degli</w:t>
      </w:r>
      <w:r>
        <w:rPr>
          <w:spacing w:val="1"/>
          <w:sz w:val="24"/>
        </w:rPr>
        <w:t xml:space="preserve"> </w:t>
      </w:r>
      <w:r>
        <w:rPr>
          <w:sz w:val="24"/>
        </w:rPr>
        <w:t>Artt. 13-14 del GDPR attraverso la presa visione del documento ’”</w:t>
      </w:r>
      <w:r>
        <w:rPr>
          <w:i/>
          <w:sz w:val="24"/>
        </w:rPr>
        <w:t>Informativa sul conferimento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trattamento dei dati personali e sulla pubblicazione degli elementi ritenuti non sensibili nei siti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istituzionali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consultazione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aperta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pubblicato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dell’Ente/Amministrazione</w:t>
      </w:r>
    </w:p>
    <w:p w:rsidR="00514FDD" w:rsidRDefault="00514FDD" w:rsidP="00514FDD">
      <w:pPr>
        <w:pStyle w:val="Heading1"/>
        <w:spacing w:line="292" w:lineRule="exact"/>
        <w:ind w:left="556" w:right="256"/>
        <w:jc w:val="center"/>
      </w:pPr>
      <w:r>
        <w:t>DICHIARA</w:t>
      </w:r>
    </w:p>
    <w:p w:rsidR="00514FDD" w:rsidRDefault="00514FDD" w:rsidP="00514FDD">
      <w:pPr>
        <w:pStyle w:val="Corpodeltesto"/>
        <w:spacing w:before="45" w:line="276" w:lineRule="auto"/>
        <w:ind w:left="513"/>
      </w:pPr>
      <w:r>
        <w:t>di</w:t>
      </w:r>
      <w:r>
        <w:rPr>
          <w:spacing w:val="5"/>
        </w:rPr>
        <w:t xml:space="preserve"> </w:t>
      </w:r>
      <w:r>
        <w:t>esser</w:t>
      </w:r>
      <w:r>
        <w:rPr>
          <w:spacing w:val="5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adeguatamente</w:t>
      </w:r>
      <w:r>
        <w:rPr>
          <w:spacing w:val="6"/>
        </w:rPr>
        <w:t xml:space="preserve"> </w:t>
      </w:r>
      <w:r>
        <w:t>informato</w:t>
      </w:r>
      <w:r>
        <w:rPr>
          <w:spacing w:val="4"/>
        </w:rPr>
        <w:t xml:space="preserve"> </w:t>
      </w:r>
      <w:r>
        <w:t>riguardo</w:t>
      </w:r>
      <w:r>
        <w:rPr>
          <w:spacing w:val="6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propri</w:t>
      </w:r>
      <w:r>
        <w:rPr>
          <w:spacing w:val="3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personali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fini</w:t>
      </w:r>
      <w:r>
        <w:rPr>
          <w:spacing w:val="-51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stessa.</w:t>
      </w:r>
    </w:p>
    <w:p w:rsidR="00514FDD" w:rsidRDefault="00514FDD" w:rsidP="00514FDD">
      <w:pPr>
        <w:pStyle w:val="Corpodeltesto"/>
        <w:spacing w:before="7"/>
        <w:rPr>
          <w:sz w:val="27"/>
        </w:rPr>
      </w:pPr>
    </w:p>
    <w:p w:rsidR="00514FDD" w:rsidRDefault="00514FDD" w:rsidP="00514FDD">
      <w:pPr>
        <w:spacing w:before="1"/>
        <w:ind w:left="513"/>
        <w:rPr>
          <w:i/>
          <w:sz w:val="24"/>
        </w:rPr>
      </w:pPr>
      <w:r>
        <w:rPr>
          <w:i/>
          <w:sz w:val="24"/>
        </w:rPr>
        <w:t>Luogo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 data</w:t>
      </w:r>
    </w:p>
    <w:p w:rsidR="00514FDD" w:rsidRDefault="00B37C5C" w:rsidP="00514FDD">
      <w:pPr>
        <w:pStyle w:val="Corpodeltesto"/>
        <w:spacing w:before="9"/>
        <w:rPr>
          <w:i/>
          <w:sz w:val="20"/>
        </w:rPr>
      </w:pPr>
      <w:r w:rsidRPr="00B37C5C">
        <w:pict>
          <v:shape id="_x0000_s1031" style="position:absolute;margin-left:56.65pt;margin-top:15.15pt;width:179.25pt;height:.1pt;z-index:-251651072;mso-wrap-distance-left:0;mso-wrap-distance-right:0;mso-position-horizontal-relative:page" coordorigin="1133,303" coordsize="3585,0" path="m1133,303r3585,e" filled="f" strokeweight=".38522mm">
            <v:path arrowok="t"/>
            <w10:wrap type="topAndBottom" anchorx="page"/>
          </v:shape>
        </w:pict>
      </w:r>
    </w:p>
    <w:p w:rsidR="00514FDD" w:rsidRDefault="00514FDD" w:rsidP="00514FDD">
      <w:pPr>
        <w:pStyle w:val="Heading1"/>
        <w:spacing w:before="38"/>
        <w:ind w:left="0" w:right="1000"/>
        <w:jc w:val="right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</w:t>
      </w:r>
    </w:p>
    <w:p w:rsidR="00514FDD" w:rsidRDefault="00514FDD" w:rsidP="00514FDD">
      <w:pPr>
        <w:pStyle w:val="Corpodeltesto"/>
        <w:rPr>
          <w:b/>
          <w:sz w:val="20"/>
        </w:rPr>
      </w:pPr>
    </w:p>
    <w:p w:rsidR="00514FDD" w:rsidRDefault="00B37C5C" w:rsidP="00514FDD">
      <w:pPr>
        <w:pStyle w:val="Corpodeltesto"/>
        <w:spacing w:before="3"/>
        <w:rPr>
          <w:b/>
          <w:sz w:val="28"/>
        </w:rPr>
      </w:pPr>
      <w:r w:rsidRPr="00B37C5C">
        <w:pict>
          <v:shape id="_x0000_s1032" style="position:absolute;margin-left:362.95pt;margin-top:19.75pt;width:167.3pt;height:.1pt;z-index:-251650048;mso-wrap-distance-left:0;mso-wrap-distance-right:0;mso-position-horizontal-relative:page" coordorigin="7259,395" coordsize="3346,0" path="m7259,395r3345,e" filled="f" strokeweight=".38522mm">
            <v:path arrowok="t"/>
            <w10:wrap type="topAndBottom" anchorx="page"/>
          </v:shape>
        </w:pict>
      </w:r>
    </w:p>
    <w:p w:rsidR="00514FDD" w:rsidRDefault="00514FDD" w:rsidP="00514FDD">
      <w:pPr>
        <w:rPr>
          <w:sz w:val="28"/>
        </w:rPr>
        <w:sectPr w:rsidR="00514FDD">
          <w:pgSz w:w="11920" w:h="17340"/>
          <w:pgMar w:top="1860" w:right="920" w:bottom="1380" w:left="620" w:header="276" w:footer="1182" w:gutter="0"/>
          <w:cols w:space="720"/>
        </w:sectPr>
      </w:pPr>
    </w:p>
    <w:p w:rsidR="00514FDD" w:rsidRDefault="00514FDD" w:rsidP="00514FDD">
      <w:pPr>
        <w:spacing w:before="143" w:line="276" w:lineRule="auto"/>
        <w:ind w:left="513" w:right="903"/>
        <w:jc w:val="both"/>
        <w:rPr>
          <w:b/>
        </w:rPr>
      </w:pPr>
      <w:r>
        <w:rPr>
          <w:b/>
        </w:rPr>
        <w:lastRenderedPageBreak/>
        <w:t>Informativa sul conferimento e trattamento dei dati personali e sulla pubblicazione degli elementi</w:t>
      </w:r>
      <w:r>
        <w:rPr>
          <w:b/>
          <w:spacing w:val="-47"/>
        </w:rPr>
        <w:t xml:space="preserve"> </w:t>
      </w:r>
      <w:r>
        <w:rPr>
          <w:b/>
        </w:rPr>
        <w:t>ritenuti</w:t>
      </w:r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1"/>
        </w:rPr>
        <w:t xml:space="preserve"> </w:t>
      </w:r>
      <w:r>
        <w:rPr>
          <w:b/>
        </w:rPr>
        <w:t>sensibili</w:t>
      </w:r>
      <w:r>
        <w:rPr>
          <w:b/>
          <w:spacing w:val="-2"/>
        </w:rPr>
        <w:t xml:space="preserve"> </w:t>
      </w:r>
      <w:r>
        <w:rPr>
          <w:b/>
        </w:rPr>
        <w:t>nei</w:t>
      </w:r>
      <w:r>
        <w:rPr>
          <w:b/>
          <w:spacing w:val="-3"/>
        </w:rPr>
        <w:t xml:space="preserve"> </w:t>
      </w:r>
      <w:r>
        <w:rPr>
          <w:b/>
        </w:rPr>
        <w:t>siti</w:t>
      </w:r>
      <w:r>
        <w:rPr>
          <w:b/>
          <w:spacing w:val="1"/>
        </w:rPr>
        <w:t xml:space="preserve"> </w:t>
      </w:r>
      <w:r>
        <w:rPr>
          <w:b/>
        </w:rPr>
        <w:t>istituzionali 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consultazione</w:t>
      </w:r>
      <w:r>
        <w:rPr>
          <w:b/>
          <w:spacing w:val="-1"/>
        </w:rPr>
        <w:t xml:space="preserve"> </w:t>
      </w:r>
      <w:r>
        <w:rPr>
          <w:b/>
        </w:rPr>
        <w:t>aperta</w:t>
      </w:r>
    </w:p>
    <w:p w:rsidR="00514FDD" w:rsidRDefault="00514FDD" w:rsidP="00514FDD">
      <w:pPr>
        <w:spacing w:line="276" w:lineRule="auto"/>
        <w:ind w:left="513" w:right="207"/>
        <w:jc w:val="both"/>
      </w:pP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Regolamento</w:t>
      </w:r>
      <w:r>
        <w:rPr>
          <w:spacing w:val="9"/>
        </w:rPr>
        <w:t xml:space="preserve"> </w:t>
      </w:r>
      <w:r>
        <w:t>(UE)</w:t>
      </w:r>
      <w:r>
        <w:rPr>
          <w:spacing w:val="9"/>
        </w:rPr>
        <w:t xml:space="preserve"> </w:t>
      </w:r>
      <w:r>
        <w:t>2016/679</w:t>
      </w:r>
      <w:r>
        <w:rPr>
          <w:spacing w:val="8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Parlamento</w:t>
      </w:r>
      <w:r>
        <w:rPr>
          <w:spacing w:val="9"/>
        </w:rPr>
        <w:t xml:space="preserve"> </w:t>
      </w:r>
      <w:r>
        <w:t>europeo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Consiglio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27</w:t>
      </w:r>
      <w:r>
        <w:rPr>
          <w:spacing w:val="9"/>
        </w:rPr>
        <w:t xml:space="preserve"> </w:t>
      </w:r>
      <w:r>
        <w:t>aprile</w:t>
      </w:r>
      <w:r>
        <w:rPr>
          <w:spacing w:val="6"/>
        </w:rPr>
        <w:t xml:space="preserve"> </w:t>
      </w:r>
      <w:r>
        <w:t>2016recante</w:t>
      </w:r>
      <w:r>
        <w:rPr>
          <w:spacing w:val="1"/>
        </w:rPr>
        <w:t xml:space="preserve"> </w:t>
      </w:r>
      <w:r>
        <w:t>la disciplina europea per la protezione delle persone fisiche con riguardo al trattamento dei dati personali,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libera</w:t>
      </w:r>
      <w:r>
        <w:rPr>
          <w:spacing w:val="1"/>
        </w:rPr>
        <w:t xml:space="preserve"> </w:t>
      </w:r>
      <w:r>
        <w:t>circolazione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(General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GDPR,</w:t>
      </w:r>
      <w:r>
        <w:rPr>
          <w:spacing w:val="1"/>
        </w:rPr>
        <w:t xml:space="preserve"> </w:t>
      </w:r>
      <w:r>
        <w:t>inseguito</w:t>
      </w:r>
      <w:r>
        <w:rPr>
          <w:spacing w:val="1"/>
        </w:rPr>
        <w:t xml:space="preserve"> </w:t>
      </w:r>
      <w:r>
        <w:t>"Regolamento"), e nel rispetto del decreto legislativo 30 giugno 2003, n. 196, così come novellato dal</w:t>
      </w:r>
      <w:r>
        <w:rPr>
          <w:spacing w:val="1"/>
        </w:rPr>
        <w:t xml:space="preserve"> </w:t>
      </w:r>
      <w:r>
        <w:t>decreto legislativo 10 agosto 2018, n. 101, questo documento descrive le modalità di trattamento dei dati</w:t>
      </w:r>
      <w:r>
        <w:rPr>
          <w:spacing w:val="1"/>
        </w:rPr>
        <w:t xml:space="preserve"> </w:t>
      </w:r>
      <w:r>
        <w:t>personali dei soggetti coinvolti e/o interessati a vario titolo alle iniziative finanziate nell’ambito del Piano</w:t>
      </w:r>
      <w:r>
        <w:rPr>
          <w:spacing w:val="1"/>
        </w:rPr>
        <w:t xml:space="preserve"> </w:t>
      </w:r>
      <w:r>
        <w:t>Nazionale di Ripresa e Resilienza nonché a tutte le attività a queste connesse tra cui l’interazione con i</w:t>
      </w:r>
      <w:r>
        <w:rPr>
          <w:spacing w:val="1"/>
        </w:rPr>
        <w:t xml:space="preserve"> </w:t>
      </w:r>
      <w:r>
        <w:t>sistemi informativi di monitoraggio (sistema informatico ReGiS, messo a disposizione dal Servizio centrale</w:t>
      </w:r>
      <w:r>
        <w:rPr>
          <w:spacing w:val="1"/>
        </w:rPr>
        <w:t xml:space="preserve"> </w:t>
      </w:r>
      <w:r>
        <w:t>per il PNRR o di altri sistemi informativi locali adottati per lo scambio elettronico dei dati) e la pubblicazione</w:t>
      </w:r>
      <w:r>
        <w:rPr>
          <w:spacing w:val="-4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elementi</w:t>
      </w:r>
      <w:r>
        <w:rPr>
          <w:spacing w:val="-4"/>
        </w:rPr>
        <w:t xml:space="preserve"> </w:t>
      </w:r>
      <w:r>
        <w:t>ritenuti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sensibili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siti</w:t>
      </w:r>
      <w:r>
        <w:rPr>
          <w:spacing w:val="-4"/>
        </w:rPr>
        <w:t xml:space="preserve"> </w:t>
      </w:r>
      <w:r>
        <w:t>istituzionali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consultazione aperta </w:t>
      </w:r>
      <w:hyperlink r:id="rId9">
        <w:r>
          <w:t>www.comune.trani.bt.it.</w:t>
        </w:r>
      </w:hyperlink>
    </w:p>
    <w:p w:rsidR="00514FDD" w:rsidRDefault="00514FDD" w:rsidP="00514FDD">
      <w:pPr>
        <w:spacing w:line="276" w:lineRule="auto"/>
        <w:ind w:left="513" w:right="1179"/>
        <w:jc w:val="both"/>
      </w:pPr>
      <w:r>
        <w:t>Il trattamento dei dati personali avviene nel rispetto della dignità umana, dei diritti e delle libertà</w:t>
      </w:r>
      <w:r>
        <w:rPr>
          <w:spacing w:val="-47"/>
        </w:rPr>
        <w:t xml:space="preserve"> </w:t>
      </w:r>
      <w:r>
        <w:t>fondamentali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conformemente</w:t>
      </w:r>
      <w:r>
        <w:rPr>
          <w:spacing w:val="1"/>
        </w:rPr>
        <w:t xml:space="preserve"> </w:t>
      </w:r>
      <w:r>
        <w:t>alla seguente</w:t>
      </w:r>
      <w:r>
        <w:rPr>
          <w:spacing w:val="-1"/>
        </w:rPr>
        <w:t xml:space="preserve"> </w:t>
      </w:r>
      <w:r>
        <w:t>normativa:</w:t>
      </w:r>
    </w:p>
    <w:p w:rsidR="00514FDD" w:rsidRDefault="00514FDD" w:rsidP="00514FDD">
      <w:pPr>
        <w:pStyle w:val="Paragrafoelenco"/>
        <w:numPr>
          <w:ilvl w:val="0"/>
          <w:numId w:val="3"/>
        </w:numPr>
        <w:tabs>
          <w:tab w:val="left" w:pos="631"/>
        </w:tabs>
        <w:spacing w:line="276" w:lineRule="auto"/>
        <w:ind w:right="1126" w:firstLine="0"/>
      </w:pPr>
      <w:r>
        <w:t>Disposizioni contenute nel Regolamento (UE) 2021/241 (Dispositivo per la Ripresa e la Resilienza</w:t>
      </w:r>
      <w:r>
        <w:rPr>
          <w:spacing w:val="-47"/>
        </w:rPr>
        <w:t xml:space="preserve"> </w:t>
      </w:r>
      <w:r>
        <w:t>(RRF);</w:t>
      </w:r>
    </w:p>
    <w:p w:rsidR="00514FDD" w:rsidRDefault="00514FDD" w:rsidP="00514FDD">
      <w:pPr>
        <w:pStyle w:val="Paragrafoelenco"/>
        <w:numPr>
          <w:ilvl w:val="0"/>
          <w:numId w:val="3"/>
        </w:numPr>
        <w:tabs>
          <w:tab w:val="left" w:pos="636"/>
        </w:tabs>
        <w:spacing w:line="276" w:lineRule="auto"/>
        <w:ind w:right="208" w:firstLine="0"/>
      </w:pPr>
      <w:r>
        <w:t>LEGGE 29 luglio 2021, n. 108 Conversione in legge, con modificazioni, del decreto-legge 31 maggio2021, n.</w:t>
      </w:r>
      <w:r>
        <w:rPr>
          <w:spacing w:val="-47"/>
        </w:rPr>
        <w:t xml:space="preserve"> </w:t>
      </w:r>
      <w:r>
        <w:t>77, recante “Governance del Piano nazionale di ripresa e resilienza e prime misure di rafforzamento delle</w:t>
      </w:r>
      <w:r>
        <w:rPr>
          <w:spacing w:val="1"/>
        </w:rPr>
        <w:t xml:space="preserve"> </w:t>
      </w:r>
      <w:r>
        <w:t>strutture</w:t>
      </w:r>
      <w:r>
        <w:rPr>
          <w:spacing w:val="-3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accelerazione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snellimento delle</w:t>
      </w:r>
      <w:r>
        <w:rPr>
          <w:spacing w:val="3"/>
        </w:rPr>
        <w:t xml:space="preserve"> </w:t>
      </w:r>
      <w:r>
        <w:t>procedure”</w:t>
      </w:r>
    </w:p>
    <w:p w:rsidR="00514FDD" w:rsidRDefault="00514FDD" w:rsidP="00514FDD">
      <w:pPr>
        <w:pStyle w:val="Paragrafoelenco"/>
        <w:numPr>
          <w:ilvl w:val="0"/>
          <w:numId w:val="3"/>
        </w:numPr>
        <w:tabs>
          <w:tab w:val="left" w:pos="631"/>
        </w:tabs>
        <w:ind w:left="630"/>
      </w:pPr>
      <w:r>
        <w:t>Codice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(d.lgs</w:t>
      </w:r>
      <w:r>
        <w:rPr>
          <w:spacing w:val="-1"/>
        </w:rPr>
        <w:t xml:space="preserve"> </w:t>
      </w:r>
      <w:r>
        <w:t>196/2003)</w:t>
      </w:r>
      <w:r>
        <w:rPr>
          <w:spacing w:val="-2"/>
        </w:rPr>
        <w:t xml:space="preserve"> </w:t>
      </w:r>
      <w:r>
        <w:t>coordinato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aggiornato,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ultimo,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modifiche</w:t>
      </w:r>
    </w:p>
    <w:p w:rsidR="00514FDD" w:rsidRDefault="00514FDD" w:rsidP="00514FDD">
      <w:pPr>
        <w:spacing w:before="39" w:line="276" w:lineRule="auto"/>
        <w:ind w:left="513" w:right="210"/>
        <w:jc w:val="both"/>
      </w:pPr>
      <w:r>
        <w:t>apportate dalla legge 27 dicembre 2019, n. 160, dal d.l. 14 giugno 2019, n. 53, dal D.M. 15 marzo 2019e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adeguamento d.l.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agosto 2018,</w:t>
      </w:r>
      <w:r>
        <w:rPr>
          <w:spacing w:val="1"/>
        </w:rPr>
        <w:t xml:space="preserve"> </w:t>
      </w:r>
      <w:r>
        <w:t>n. 101,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(General data</w:t>
      </w:r>
      <w:r>
        <w:rPr>
          <w:spacing w:val="-3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regulation, c.d.</w:t>
      </w:r>
      <w:r>
        <w:rPr>
          <w:spacing w:val="-1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Privacy);</w:t>
      </w:r>
    </w:p>
    <w:p w:rsidR="00514FDD" w:rsidRDefault="00514FDD" w:rsidP="00514FDD">
      <w:pPr>
        <w:pStyle w:val="Paragrafoelenco"/>
        <w:numPr>
          <w:ilvl w:val="0"/>
          <w:numId w:val="3"/>
        </w:numPr>
        <w:tabs>
          <w:tab w:val="left" w:pos="641"/>
        </w:tabs>
        <w:spacing w:before="3" w:line="276" w:lineRule="auto"/>
        <w:ind w:right="208" w:firstLine="0"/>
      </w:pPr>
      <w:r>
        <w:t>d.lgs. 25 maggio 2016, n. 97, Revisione e semplificazione delle disposizioni in materia di prevenzione della</w:t>
      </w:r>
      <w:r>
        <w:rPr>
          <w:spacing w:val="1"/>
        </w:rPr>
        <w:t xml:space="preserve"> </w:t>
      </w:r>
      <w:r>
        <w:t>corruzione, pubblicità e trasparenza, correttivo della legge n. 190 del 6 novembre 2012 e del d.l.14 marzo</w:t>
      </w:r>
      <w:r>
        <w:rPr>
          <w:spacing w:val="1"/>
        </w:rPr>
        <w:t xml:space="preserve"> </w:t>
      </w:r>
      <w:r>
        <w:t>2013, n. 33, ai sensi dell'art. 7 della legge n. 124 del 7 agosto 2015, in materia di riorganizzazione delle</w:t>
      </w:r>
      <w:r>
        <w:rPr>
          <w:spacing w:val="1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pubbliche.</w:t>
      </w:r>
    </w:p>
    <w:p w:rsidR="00514FDD" w:rsidRDefault="00514FDD" w:rsidP="00514FDD">
      <w:pPr>
        <w:pStyle w:val="Corpodeltesto"/>
        <w:spacing w:before="2"/>
        <w:rPr>
          <w:sz w:val="25"/>
        </w:rPr>
      </w:pPr>
    </w:p>
    <w:p w:rsidR="00514FDD" w:rsidRDefault="00514FDD" w:rsidP="00514FDD">
      <w:pPr>
        <w:ind w:left="513"/>
        <w:jc w:val="both"/>
        <w:rPr>
          <w:b/>
        </w:rPr>
      </w:pPr>
      <w:r>
        <w:rPr>
          <w:b/>
        </w:rPr>
        <w:t>Finalità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</w:p>
    <w:p w:rsidR="00514FDD" w:rsidRDefault="00514FDD" w:rsidP="00514FDD">
      <w:pPr>
        <w:spacing w:before="41" w:line="276" w:lineRule="auto"/>
        <w:ind w:left="513" w:right="209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trasmessi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inoltro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moduli,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rispondere alle richieste degli interessati, istruire un procedimento amministrativo (in questo caso la finalità</w:t>
      </w:r>
      <w:r>
        <w:rPr>
          <w:spacing w:val="-47"/>
        </w:rPr>
        <w:t xml:space="preserve"> </w:t>
      </w:r>
      <w:r>
        <w:t>viene perseguita durante tutta la fase di gestione della procedura di accesso alle agevolazioni,incluse quella</w:t>
      </w:r>
      <w:r>
        <w:rPr>
          <w:spacing w:val="1"/>
        </w:rPr>
        <w:t xml:space="preserve"> </w:t>
      </w:r>
      <w:r>
        <w:t>endoprocedimentale, procedimentale, istruttoria e di erogazione dell’agevolazione), oltre che per assolvere</w:t>
      </w:r>
      <w:r>
        <w:rPr>
          <w:spacing w:val="-47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legge,</w:t>
      </w:r>
      <w:r>
        <w:rPr>
          <w:spacing w:val="-4"/>
        </w:rPr>
        <w:t xml:space="preserve"> </w:t>
      </w:r>
      <w:r>
        <w:t>contabili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fiscali.</w:t>
      </w:r>
    </w:p>
    <w:p w:rsidR="00514FDD" w:rsidRDefault="00514FDD" w:rsidP="00514FDD">
      <w:pPr>
        <w:pStyle w:val="Corpodeltesto"/>
        <w:spacing w:before="4"/>
        <w:rPr>
          <w:sz w:val="25"/>
        </w:rPr>
      </w:pPr>
    </w:p>
    <w:p w:rsidR="00514FDD" w:rsidRDefault="00514FDD" w:rsidP="00514FDD">
      <w:pPr>
        <w:ind w:left="513"/>
        <w:jc w:val="both"/>
        <w:rPr>
          <w:b/>
        </w:rPr>
      </w:pPr>
      <w:r>
        <w:rPr>
          <w:b/>
        </w:rPr>
        <w:t>Conferimento</w:t>
      </w:r>
      <w:r>
        <w:rPr>
          <w:b/>
          <w:spacing w:val="-4"/>
        </w:rPr>
        <w:t xml:space="preserve"> </w:t>
      </w:r>
      <w:r>
        <w:rPr>
          <w:b/>
        </w:rPr>
        <w:t>dati</w:t>
      </w:r>
      <w:r>
        <w:rPr>
          <w:b/>
          <w:spacing w:val="-5"/>
        </w:rPr>
        <w:t xml:space="preserve"> </w:t>
      </w:r>
      <w:r>
        <w:rPr>
          <w:b/>
        </w:rPr>
        <w:t>nell’ambito</w:t>
      </w:r>
      <w:r>
        <w:rPr>
          <w:b/>
          <w:spacing w:val="-3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iniziative</w:t>
      </w:r>
      <w:r>
        <w:rPr>
          <w:b/>
          <w:spacing w:val="-3"/>
        </w:rPr>
        <w:t xml:space="preserve"> </w:t>
      </w:r>
      <w:r>
        <w:rPr>
          <w:b/>
        </w:rPr>
        <w:t>PNRR</w:t>
      </w:r>
    </w:p>
    <w:p w:rsidR="00514FDD" w:rsidRDefault="00514FDD" w:rsidP="00514FDD">
      <w:pPr>
        <w:spacing w:before="39" w:line="276" w:lineRule="auto"/>
        <w:ind w:left="513" w:right="207"/>
        <w:jc w:val="both"/>
      </w:pPr>
      <w:r>
        <w:t>In ottemperanza alle disposizioni previste nel Dispositivo per la Ripresa e la Resilienza (RRF) e dal Decreto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convertito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b/>
        </w:rPr>
        <w:t>Soggetto</w:t>
      </w:r>
      <w:r>
        <w:rPr>
          <w:b/>
          <w:spacing w:val="1"/>
        </w:rPr>
        <w:t xml:space="preserve"> </w:t>
      </w:r>
      <w:r>
        <w:rPr>
          <w:b/>
        </w:rPr>
        <w:t>attuatore</w:t>
      </w:r>
      <w:r>
        <w:rPr>
          <w:b/>
          <w:spacing w:val="1"/>
        </w:rPr>
        <w:t xml:space="preserve"> </w:t>
      </w:r>
      <w:r>
        <w:t>è</w:t>
      </w:r>
      <w:r>
        <w:rPr>
          <w:spacing w:val="49"/>
        </w:rPr>
        <w:t xml:space="preserve"> </w:t>
      </w:r>
      <w:r>
        <w:t>demandata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finanziati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PNRR.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Attuatore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dell’avvio, dell’attuazione e della funzionalità dei singoli interventi, della regolarità delle procedure e delle</w:t>
      </w:r>
      <w:r>
        <w:rPr>
          <w:spacing w:val="1"/>
        </w:rPr>
        <w:t xml:space="preserve"> </w:t>
      </w:r>
      <w:r>
        <w:t>spese rendicontate a valere sulle risorse del PNRR, nonché del monitoraggio circa il conseguimento dei</w:t>
      </w:r>
      <w:r>
        <w:rPr>
          <w:spacing w:val="1"/>
        </w:rPr>
        <w:t xml:space="preserve"> </w:t>
      </w:r>
      <w:r>
        <w:t>valori</w:t>
      </w:r>
      <w:r>
        <w:rPr>
          <w:spacing w:val="-4"/>
        </w:rPr>
        <w:t xml:space="preserve"> </w:t>
      </w:r>
      <w:r>
        <w:t>definiti per</w:t>
      </w:r>
      <w:r>
        <w:rPr>
          <w:spacing w:val="-3"/>
        </w:rPr>
        <w:t xml:space="preserve"> </w:t>
      </w:r>
      <w:r>
        <w:t>gli indicatori associati ai propri progetti.</w:t>
      </w:r>
    </w:p>
    <w:p w:rsidR="00514FDD" w:rsidRDefault="00514FDD" w:rsidP="00514FDD">
      <w:pPr>
        <w:pStyle w:val="Corpodeltesto"/>
        <w:spacing w:before="4"/>
        <w:rPr>
          <w:sz w:val="25"/>
        </w:rPr>
      </w:pPr>
    </w:p>
    <w:p w:rsidR="00407207" w:rsidRDefault="00407207" w:rsidP="00514FDD">
      <w:pPr>
        <w:ind w:left="513"/>
        <w:jc w:val="both"/>
        <w:rPr>
          <w:b/>
        </w:rPr>
      </w:pPr>
    </w:p>
    <w:p w:rsidR="00407207" w:rsidRDefault="00407207" w:rsidP="00514FDD">
      <w:pPr>
        <w:ind w:left="513"/>
        <w:jc w:val="both"/>
        <w:rPr>
          <w:b/>
        </w:rPr>
      </w:pPr>
    </w:p>
    <w:p w:rsidR="00514FDD" w:rsidRDefault="00514FDD" w:rsidP="00514FDD">
      <w:pPr>
        <w:ind w:left="513"/>
        <w:jc w:val="both"/>
        <w:rPr>
          <w:b/>
        </w:rPr>
      </w:pPr>
      <w:r>
        <w:rPr>
          <w:b/>
        </w:rPr>
        <w:lastRenderedPageBreak/>
        <w:t>Tipologie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dati</w:t>
      </w:r>
      <w:r>
        <w:rPr>
          <w:b/>
          <w:spacing w:val="-3"/>
        </w:rPr>
        <w:t xml:space="preserve"> </w:t>
      </w:r>
      <w:r>
        <w:rPr>
          <w:b/>
        </w:rPr>
        <w:t>conferiti</w:t>
      </w:r>
    </w:p>
    <w:p w:rsidR="00514FDD" w:rsidRDefault="00514FDD" w:rsidP="00514FDD">
      <w:pPr>
        <w:spacing w:before="143" w:line="276" w:lineRule="auto"/>
        <w:ind w:left="513" w:right="209"/>
      </w:pPr>
      <w:r>
        <w:t>I</w:t>
      </w:r>
      <w:r>
        <w:rPr>
          <w:spacing w:val="2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Attuatori</w:t>
      </w:r>
      <w:r>
        <w:rPr>
          <w:spacing w:val="3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chiamati a</w:t>
      </w:r>
      <w:r>
        <w:rPr>
          <w:spacing w:val="2"/>
        </w:rPr>
        <w:t xml:space="preserve"> </w:t>
      </w:r>
      <w:r>
        <w:t>svolgere</w:t>
      </w:r>
      <w:r>
        <w:rPr>
          <w:spacing w:val="4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costante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completa</w:t>
      </w:r>
      <w:r>
        <w:rPr>
          <w:spacing w:val="2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rilevazione</w:t>
      </w:r>
      <w:r>
        <w:rPr>
          <w:spacing w:val="3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afferenti ai progetti finanziati, registrando le informazioni ricomprese nel set minimo di dati di attuazione</w:t>
      </w:r>
      <w:r>
        <w:rPr>
          <w:spacing w:val="1"/>
        </w:rPr>
        <w:t xml:space="preserve"> </w:t>
      </w:r>
      <w:r>
        <w:t>finanziaria,</w:t>
      </w:r>
      <w:r>
        <w:rPr>
          <w:spacing w:val="20"/>
        </w:rPr>
        <w:t xml:space="preserve"> </w:t>
      </w:r>
      <w:r>
        <w:t>fisica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procedurale</w:t>
      </w:r>
      <w:r>
        <w:rPr>
          <w:spacing w:val="21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raccogliere,</w:t>
      </w:r>
      <w:r>
        <w:rPr>
          <w:spacing w:val="18"/>
        </w:rPr>
        <w:t xml:space="preserve"> </w:t>
      </w:r>
      <w:r>
        <w:t>conservare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trasmettere,</w:t>
      </w:r>
      <w:r>
        <w:rPr>
          <w:spacing w:val="20"/>
        </w:rPr>
        <w:t xml:space="preserve"> </w:t>
      </w:r>
      <w:r>
        <w:t>individuato</w:t>
      </w:r>
      <w:r>
        <w:rPr>
          <w:spacing w:val="19"/>
        </w:rPr>
        <w:t xml:space="preserve"> </w:t>
      </w:r>
      <w:r>
        <w:t>all’interno</w:t>
      </w:r>
      <w:r>
        <w:rPr>
          <w:spacing w:val="2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Protocollo</w:t>
      </w:r>
      <w:r>
        <w:rPr>
          <w:spacing w:val="18"/>
        </w:rPr>
        <w:t xml:space="preserve"> </w:t>
      </w:r>
      <w:r>
        <w:t>Unico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Colloquio</w:t>
      </w:r>
      <w:r>
        <w:rPr>
          <w:spacing w:val="18"/>
        </w:rPr>
        <w:t xml:space="preserve"> </w:t>
      </w:r>
      <w:r>
        <w:t>v.</w:t>
      </w:r>
      <w:r>
        <w:rPr>
          <w:spacing w:val="14"/>
        </w:rPr>
        <w:t xml:space="preserve"> </w:t>
      </w:r>
      <w:r>
        <w:t>2.2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novembre</w:t>
      </w:r>
      <w:r>
        <w:rPr>
          <w:spacing w:val="16"/>
        </w:rPr>
        <w:t xml:space="preserve"> </w:t>
      </w:r>
      <w:r>
        <w:t>2020</w:t>
      </w:r>
      <w:r>
        <w:rPr>
          <w:spacing w:val="1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s.m.i.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Circolare</w:t>
      </w:r>
      <w:r>
        <w:rPr>
          <w:spacing w:val="19"/>
        </w:rPr>
        <w:t xml:space="preserve"> </w:t>
      </w:r>
      <w:r>
        <w:t>MEF</w:t>
      </w:r>
      <w:r>
        <w:rPr>
          <w:spacing w:val="17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18</w:t>
      </w:r>
      <w:r>
        <w:rPr>
          <w:spacing w:val="1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30aprile</w:t>
      </w:r>
      <w:r>
        <w:rPr>
          <w:spacing w:val="1"/>
        </w:rPr>
        <w:t xml:space="preserve"> </w:t>
      </w:r>
      <w:r>
        <w:t>2014</w:t>
      </w:r>
      <w:r>
        <w:rPr>
          <w:spacing w:val="11"/>
        </w:rPr>
        <w:t xml:space="preserve"> </w:t>
      </w:r>
      <w:r>
        <w:t>revisionato</w:t>
      </w:r>
      <w:r>
        <w:rPr>
          <w:spacing w:val="12"/>
        </w:rPr>
        <w:t xml:space="preserve"> </w:t>
      </w:r>
      <w:r>
        <w:t>sulla</w:t>
      </w:r>
      <w:r>
        <w:rPr>
          <w:spacing w:val="8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specificità</w:t>
      </w:r>
      <w:r>
        <w:rPr>
          <w:spacing w:val="11"/>
        </w:rPr>
        <w:t xml:space="preserve"> </w:t>
      </w:r>
      <w:r>
        <w:t>attuative</w:t>
      </w:r>
      <w:r>
        <w:rPr>
          <w:spacing w:val="12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PNRR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comunicato</w:t>
      </w:r>
      <w:r>
        <w:rPr>
          <w:spacing w:val="10"/>
        </w:rPr>
        <w:t xml:space="preserve"> </w:t>
      </w:r>
      <w:r>
        <w:t>tramite</w:t>
      </w:r>
      <w:r>
        <w:rPr>
          <w:spacing w:val="11"/>
        </w:rPr>
        <w:t xml:space="preserve"> </w:t>
      </w:r>
      <w:r>
        <w:t>apposita</w:t>
      </w:r>
      <w:r>
        <w:rPr>
          <w:spacing w:val="11"/>
        </w:rPr>
        <w:t xml:space="preserve"> </w:t>
      </w:r>
      <w:r>
        <w:t>nota</w:t>
      </w:r>
      <w:r>
        <w:rPr>
          <w:spacing w:val="-47"/>
        </w:rPr>
        <w:t xml:space="preserve"> </w:t>
      </w:r>
      <w:r>
        <w:t>circolare</w:t>
      </w:r>
      <w:r>
        <w:rPr>
          <w:spacing w:val="45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Servizio</w:t>
      </w:r>
      <w:r>
        <w:rPr>
          <w:spacing w:val="43"/>
        </w:rPr>
        <w:t xml:space="preserve"> </w:t>
      </w:r>
      <w:r>
        <w:t>Centrale</w:t>
      </w:r>
      <w:r>
        <w:rPr>
          <w:spacing w:val="46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PNRR.</w:t>
      </w:r>
      <w:r>
        <w:rPr>
          <w:spacing w:val="47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titolo</w:t>
      </w:r>
      <w:r>
        <w:rPr>
          <w:spacing w:val="44"/>
        </w:rPr>
        <w:t xml:space="preserve"> </w:t>
      </w:r>
      <w:r>
        <w:t>non</w:t>
      </w:r>
      <w:r>
        <w:rPr>
          <w:spacing w:val="42"/>
        </w:rPr>
        <w:t xml:space="preserve"> </w:t>
      </w:r>
      <w:r>
        <w:t>esaustivo</w:t>
      </w:r>
      <w:r>
        <w:rPr>
          <w:spacing w:val="46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principali</w:t>
      </w:r>
      <w:r>
        <w:rPr>
          <w:spacing w:val="43"/>
        </w:rPr>
        <w:t xml:space="preserve"> </w:t>
      </w:r>
      <w:r>
        <w:t>informazioni</w:t>
      </w:r>
      <w:r>
        <w:rPr>
          <w:spacing w:val="42"/>
        </w:rPr>
        <w:t xml:space="preserve"> </w:t>
      </w:r>
      <w:r>
        <w:t>oggetto</w:t>
      </w:r>
      <w:r>
        <w:rPr>
          <w:spacing w:val="4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rilevazione sono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seguenti:</w:t>
      </w:r>
    </w:p>
    <w:p w:rsidR="00514FDD" w:rsidRDefault="00514FDD" w:rsidP="00514FDD">
      <w:pPr>
        <w:pStyle w:val="Paragrafoelenco"/>
        <w:numPr>
          <w:ilvl w:val="0"/>
          <w:numId w:val="3"/>
        </w:numPr>
        <w:tabs>
          <w:tab w:val="left" w:pos="679"/>
        </w:tabs>
        <w:spacing w:line="276" w:lineRule="auto"/>
        <w:ind w:right="208" w:firstLine="0"/>
      </w:pPr>
      <w:r>
        <w:t>dati anagrafici del progetto e classificazioni identificative, quali CUP, CIG, identificativo del</w:t>
      </w:r>
      <w:r>
        <w:rPr>
          <w:spacing w:val="1"/>
        </w:rPr>
        <w:t xml:space="preserve"> </w:t>
      </w:r>
      <w:r>
        <w:t>progetto,</w:t>
      </w:r>
      <w:r>
        <w:rPr>
          <w:spacing w:val="1"/>
        </w:rPr>
        <w:t xml:space="preserve"> </w:t>
      </w:r>
      <w:r>
        <w:t>riferimenti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Missione/Componente/Misura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riferimento,</w:t>
      </w:r>
      <w:r>
        <w:rPr>
          <w:spacing w:val="1"/>
        </w:rPr>
        <w:t xml:space="preserve"> </w:t>
      </w:r>
      <w:r>
        <w:t>identificativo</w:t>
      </w:r>
      <w:r>
        <w:rPr>
          <w:spacing w:val="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Soggetto</w:t>
      </w:r>
      <w:r>
        <w:rPr>
          <w:spacing w:val="50"/>
        </w:rPr>
        <w:t xml:space="preserve"> </w:t>
      </w:r>
      <w:r>
        <w:t>attuatore,</w:t>
      </w:r>
      <w:r>
        <w:rPr>
          <w:spacing w:val="-47"/>
        </w:rPr>
        <w:t xml:space="preserve"> </w:t>
      </w:r>
      <w:r>
        <w:t>tipologia</w:t>
      </w:r>
      <w:r>
        <w:rPr>
          <w:spacing w:val="-4"/>
        </w:rPr>
        <w:t xml:space="preserve"> </w:t>
      </w:r>
      <w:r>
        <w:t>di progetto, localizzazione;</w:t>
      </w:r>
    </w:p>
    <w:p w:rsidR="00514FDD" w:rsidRDefault="00514FDD" w:rsidP="00514FDD">
      <w:pPr>
        <w:pStyle w:val="Paragrafoelenco"/>
        <w:numPr>
          <w:ilvl w:val="0"/>
          <w:numId w:val="3"/>
        </w:numPr>
        <w:tabs>
          <w:tab w:val="left" w:pos="667"/>
        </w:tabs>
        <w:spacing w:before="1" w:line="273" w:lineRule="auto"/>
        <w:ind w:right="215" w:firstLine="0"/>
      </w:pPr>
      <w:r>
        <w:t>dati relativi ai soggetti coinvolti nell’attuazione, quali i Soggetti attuatori, realizzatori, destinatari degli</w:t>
      </w:r>
      <w:r>
        <w:rPr>
          <w:spacing w:val="1"/>
        </w:rPr>
        <w:t xml:space="preserve"> </w:t>
      </w:r>
      <w:r>
        <w:t>interventi,</w:t>
      </w:r>
      <w:r>
        <w:rPr>
          <w:spacing w:val="-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partita IVA;</w:t>
      </w:r>
    </w:p>
    <w:p w:rsidR="00514FDD" w:rsidRDefault="00514FDD" w:rsidP="00514FDD">
      <w:pPr>
        <w:pStyle w:val="Paragrafoelenco"/>
        <w:numPr>
          <w:ilvl w:val="0"/>
          <w:numId w:val="3"/>
        </w:numPr>
        <w:tabs>
          <w:tab w:val="left" w:pos="687"/>
        </w:tabs>
        <w:spacing w:before="4" w:line="276" w:lineRule="auto"/>
        <w:ind w:right="210" w:firstLine="0"/>
      </w:pPr>
      <w:r>
        <w:t>dati</w:t>
      </w:r>
      <w:r>
        <w:rPr>
          <w:spacing w:val="1"/>
        </w:rPr>
        <w:t xml:space="preserve"> </w:t>
      </w:r>
      <w:r>
        <w:t>finanziari,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finanziato,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fonti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finanziamento,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relative voci di spesa, impegni contabili, impegni giuridicamente vincolanti, spese, pagamenti, recuperi,</w:t>
      </w:r>
      <w:r>
        <w:rPr>
          <w:spacing w:val="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erogati;</w:t>
      </w:r>
    </w:p>
    <w:p w:rsidR="00514FDD" w:rsidRDefault="00514FDD" w:rsidP="00514FDD">
      <w:pPr>
        <w:pStyle w:val="Paragrafoelenco"/>
        <w:numPr>
          <w:ilvl w:val="0"/>
          <w:numId w:val="3"/>
        </w:numPr>
        <w:tabs>
          <w:tab w:val="left" w:pos="667"/>
        </w:tabs>
        <w:spacing w:line="276" w:lineRule="auto"/>
        <w:ind w:right="209" w:firstLine="0"/>
      </w:pPr>
      <w:r>
        <w:t xml:space="preserve">dati procedurali, quali cronoprogramma e </w:t>
      </w:r>
      <w:r>
        <w:rPr>
          <w:i/>
        </w:rPr>
        <w:t xml:space="preserve">step </w:t>
      </w:r>
      <w:r>
        <w:t>relativi alle diverse procedure di gara (es: affidamento</w:t>
      </w:r>
      <w:r>
        <w:rPr>
          <w:spacing w:val="1"/>
        </w:rPr>
        <w:t xml:space="preserve"> </w:t>
      </w:r>
      <w:r>
        <w:t>lavori,</w:t>
      </w:r>
      <w:r>
        <w:rPr>
          <w:spacing w:val="-4"/>
        </w:rPr>
        <w:t xml:space="preserve"> </w:t>
      </w:r>
      <w:r>
        <w:t>acquisto</w:t>
      </w:r>
      <w:r>
        <w:rPr>
          <w:spacing w:val="1"/>
        </w:rPr>
        <w:t xml:space="preserve"> </w:t>
      </w:r>
      <w:r>
        <w:t>beni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servizi)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indicazione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tempistica</w:t>
      </w:r>
      <w:r>
        <w:rPr>
          <w:spacing w:val="-4"/>
        </w:rPr>
        <w:t xml:space="preserve"> </w:t>
      </w:r>
      <w:r>
        <w:t>e delle pertinenti voci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spesa;</w:t>
      </w:r>
    </w:p>
    <w:p w:rsidR="00514FDD" w:rsidRDefault="00514FDD" w:rsidP="00514FDD">
      <w:pPr>
        <w:pStyle w:val="Paragrafoelenco"/>
        <w:numPr>
          <w:ilvl w:val="0"/>
          <w:numId w:val="3"/>
        </w:numPr>
        <w:tabs>
          <w:tab w:val="left" w:pos="689"/>
        </w:tabs>
        <w:spacing w:line="276" w:lineRule="auto"/>
        <w:ind w:right="213" w:firstLine="0"/>
      </w:pPr>
      <w:r>
        <w:t>dati</w:t>
      </w:r>
      <w:r>
        <w:rPr>
          <w:spacing w:val="1"/>
        </w:rPr>
        <w:t xml:space="preserve"> </w:t>
      </w:r>
      <w:r>
        <w:t>fisici,</w:t>
      </w:r>
      <w:r>
        <w:rPr>
          <w:spacing w:val="1"/>
        </w:rPr>
        <w:t xml:space="preserve"> </w:t>
      </w:r>
      <w:r>
        <w:t>(previsti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realizzati)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indicatori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(progressi</w:t>
      </w:r>
      <w:r>
        <w:rPr>
          <w:spacing w:val="1"/>
        </w:rPr>
        <w:t xml:space="preserve"> </w:t>
      </w:r>
      <w:r>
        <w:t>compiuti)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(effetti</w:t>
      </w:r>
      <w:r>
        <w:rPr>
          <w:spacing w:val="1"/>
        </w:rPr>
        <w:t xml:space="preserve"> </w:t>
      </w:r>
      <w:r>
        <w:t>generati)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valorizzazione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indicatori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raccolta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catalogazione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 a supporto;</w:t>
      </w:r>
    </w:p>
    <w:p w:rsidR="00514FDD" w:rsidRDefault="00514FDD" w:rsidP="00514FDD">
      <w:pPr>
        <w:pStyle w:val="Paragrafoelenco"/>
        <w:numPr>
          <w:ilvl w:val="0"/>
          <w:numId w:val="3"/>
        </w:numPr>
        <w:tabs>
          <w:tab w:val="left" w:pos="631"/>
        </w:tabs>
        <w:ind w:left="630"/>
      </w:pPr>
      <w:r>
        <w:t>livello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 xml:space="preserve">di </w:t>
      </w:r>
      <w:r>
        <w:rPr>
          <w:i/>
        </w:rPr>
        <w:t>milestone</w:t>
      </w:r>
      <w:r>
        <w:rPr>
          <w:i/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i/>
        </w:rPr>
        <w:t>target</w:t>
      </w:r>
      <w:r>
        <w:t>,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concorrono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raggiungimento;</w:t>
      </w:r>
    </w:p>
    <w:p w:rsidR="00514FDD" w:rsidRDefault="00514FDD" w:rsidP="00514FDD">
      <w:pPr>
        <w:pStyle w:val="Paragrafoelenco"/>
        <w:numPr>
          <w:ilvl w:val="0"/>
          <w:numId w:val="3"/>
        </w:numPr>
        <w:tabs>
          <w:tab w:val="left" w:pos="648"/>
        </w:tabs>
        <w:spacing w:before="41" w:line="276" w:lineRule="auto"/>
        <w:ind w:right="208" w:firstLine="0"/>
        <w:jc w:val="left"/>
      </w:pPr>
      <w:r>
        <w:t>dati</w:t>
      </w:r>
      <w:r>
        <w:rPr>
          <w:spacing w:val="10"/>
        </w:rPr>
        <w:t xml:space="preserve"> </w:t>
      </w:r>
      <w:r>
        <w:t>relativi</w:t>
      </w:r>
      <w:r>
        <w:rPr>
          <w:spacing w:val="11"/>
        </w:rPr>
        <w:t xml:space="preserve"> </w:t>
      </w:r>
      <w:r>
        <w:t>all’aggiornamento</w:t>
      </w:r>
      <w:r>
        <w:rPr>
          <w:spacing w:val="9"/>
        </w:rPr>
        <w:t xml:space="preserve"> </w:t>
      </w:r>
      <w:r>
        <w:t>trimestrale</w:t>
      </w:r>
      <w:r>
        <w:rPr>
          <w:spacing w:val="11"/>
        </w:rPr>
        <w:t xml:space="preserve"> </w:t>
      </w:r>
      <w:r>
        <w:t>relativo</w:t>
      </w:r>
      <w:r>
        <w:rPr>
          <w:spacing w:val="12"/>
        </w:rPr>
        <w:t xml:space="preserve"> </w:t>
      </w:r>
      <w:r>
        <w:t>all’analisi</w:t>
      </w:r>
      <w:r>
        <w:rPr>
          <w:spacing w:val="10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scostamenti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ciascuna</w:t>
      </w:r>
      <w:r>
        <w:rPr>
          <w:spacing w:val="7"/>
        </w:rPr>
        <w:t xml:space="preserve"> </w:t>
      </w:r>
      <w:r>
        <w:t>M&amp;T</w:t>
      </w:r>
      <w:r>
        <w:rPr>
          <w:spacing w:val="12"/>
        </w:rPr>
        <w:t xml:space="preserve"> </w:t>
      </w:r>
      <w:r>
        <w:t>prevista</w:t>
      </w:r>
      <w:r>
        <w:rPr>
          <w:spacing w:val="-47"/>
        </w:rPr>
        <w:t xml:space="preserve"> </w:t>
      </w:r>
      <w:r>
        <w:t>nel Piano;</w:t>
      </w:r>
    </w:p>
    <w:p w:rsidR="00514FDD" w:rsidRDefault="00514FDD" w:rsidP="00514FDD">
      <w:pPr>
        <w:pStyle w:val="Paragrafoelenco"/>
        <w:numPr>
          <w:ilvl w:val="0"/>
          <w:numId w:val="3"/>
        </w:numPr>
        <w:tabs>
          <w:tab w:val="left" w:pos="631"/>
        </w:tabs>
        <w:spacing w:before="1" w:line="273" w:lineRule="auto"/>
        <w:ind w:right="1195" w:firstLine="0"/>
        <w:jc w:val="left"/>
      </w:pPr>
      <w:r>
        <w:t>elementi utili alla verifica del contributo all’obiettivo digitale e all’obiettivo sulla mitigazione del</w:t>
      </w:r>
      <w:r>
        <w:rPr>
          <w:spacing w:val="-47"/>
        </w:rPr>
        <w:t xml:space="preserve"> </w:t>
      </w:r>
      <w:r>
        <w:t>cambiamento climatico;</w:t>
      </w:r>
    </w:p>
    <w:p w:rsidR="00514FDD" w:rsidRDefault="00514FDD" w:rsidP="00514FDD">
      <w:pPr>
        <w:pStyle w:val="Paragrafoelenco"/>
        <w:numPr>
          <w:ilvl w:val="0"/>
          <w:numId w:val="3"/>
        </w:numPr>
        <w:tabs>
          <w:tab w:val="left" w:pos="631"/>
        </w:tabs>
        <w:spacing w:before="5"/>
        <w:ind w:left="630"/>
        <w:jc w:val="left"/>
      </w:pPr>
      <w:r>
        <w:t>elementi</w:t>
      </w:r>
      <w:r>
        <w:rPr>
          <w:spacing w:val="-1"/>
        </w:rPr>
        <w:t xml:space="preserve"> </w:t>
      </w:r>
      <w:r>
        <w:t>utili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verifica</w:t>
      </w:r>
      <w:r>
        <w:rPr>
          <w:spacing w:val="-6"/>
        </w:rPr>
        <w:t xml:space="preserve"> </w:t>
      </w:r>
      <w:r>
        <w:t>del soddisfacimento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Significant</w:t>
      </w:r>
      <w:r>
        <w:rPr>
          <w:i/>
          <w:spacing w:val="-3"/>
        </w:rPr>
        <w:t xml:space="preserve"> </w:t>
      </w:r>
      <w:r>
        <w:rPr>
          <w:i/>
        </w:rPr>
        <w:t>Harm (DNSH)</w:t>
      </w:r>
      <w:r>
        <w:t>”;</w:t>
      </w:r>
    </w:p>
    <w:p w:rsidR="00514FDD" w:rsidRDefault="00514FDD" w:rsidP="00514FDD">
      <w:pPr>
        <w:pStyle w:val="Paragrafoelenco"/>
        <w:numPr>
          <w:ilvl w:val="0"/>
          <w:numId w:val="3"/>
        </w:numPr>
        <w:tabs>
          <w:tab w:val="left" w:pos="631"/>
        </w:tabs>
        <w:spacing w:before="41"/>
        <w:ind w:left="630"/>
        <w:jc w:val="left"/>
      </w:pPr>
      <w:r>
        <w:t>atti</w:t>
      </w:r>
      <w:r>
        <w:rPr>
          <w:spacing w:val="-4"/>
        </w:rPr>
        <w:t xml:space="preserve"> </w:t>
      </w:r>
      <w:r>
        <w:t>e documentazione</w:t>
      </w:r>
      <w:r>
        <w:rPr>
          <w:spacing w:val="-3"/>
        </w:rPr>
        <w:t xml:space="preserve"> </w:t>
      </w:r>
      <w:r>
        <w:t>probatoria dell’avanzamento</w:t>
      </w:r>
      <w:r>
        <w:rPr>
          <w:spacing w:val="-2"/>
        </w:rPr>
        <w:t xml:space="preserve"> </w:t>
      </w:r>
      <w:r>
        <w:t>attuativo di</w:t>
      </w:r>
      <w:r>
        <w:rPr>
          <w:spacing w:val="-1"/>
        </w:rPr>
        <w:t xml:space="preserve"> </w:t>
      </w:r>
      <w:r>
        <w:t>progetto.</w:t>
      </w:r>
    </w:p>
    <w:p w:rsidR="00514FDD" w:rsidRDefault="00514FDD" w:rsidP="00514FDD">
      <w:pPr>
        <w:pStyle w:val="Corpodeltesto"/>
        <w:spacing w:before="6"/>
        <w:rPr>
          <w:sz w:val="28"/>
        </w:rPr>
      </w:pPr>
    </w:p>
    <w:p w:rsidR="00514FDD" w:rsidRDefault="00514FDD" w:rsidP="00514FDD">
      <w:pPr>
        <w:ind w:left="513"/>
        <w:jc w:val="both"/>
        <w:rPr>
          <w:b/>
        </w:rPr>
      </w:pPr>
      <w:r>
        <w:rPr>
          <w:b/>
        </w:rPr>
        <w:t>Amministrazioni</w:t>
      </w:r>
      <w:r>
        <w:rPr>
          <w:b/>
          <w:spacing w:val="-6"/>
        </w:rPr>
        <w:t xml:space="preserve"> </w:t>
      </w:r>
      <w:r>
        <w:rPr>
          <w:b/>
        </w:rPr>
        <w:t>centrali</w:t>
      </w:r>
      <w:r>
        <w:rPr>
          <w:b/>
          <w:spacing w:val="-4"/>
        </w:rPr>
        <w:t xml:space="preserve"> </w:t>
      </w:r>
      <w:r>
        <w:rPr>
          <w:b/>
        </w:rPr>
        <w:t>titolari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interventi</w:t>
      </w:r>
      <w:r>
        <w:rPr>
          <w:b/>
          <w:spacing w:val="-4"/>
        </w:rPr>
        <w:t xml:space="preserve"> </w:t>
      </w:r>
      <w:r>
        <w:rPr>
          <w:b/>
        </w:rPr>
        <w:t>PNRR</w:t>
      </w:r>
    </w:p>
    <w:p w:rsidR="00514FDD" w:rsidRDefault="00514FDD" w:rsidP="00514FDD">
      <w:pPr>
        <w:spacing w:before="41" w:line="273" w:lineRule="auto"/>
        <w:ind w:left="513"/>
      </w:pPr>
      <w:r>
        <w:t>Ministeri</w:t>
      </w:r>
      <w:r>
        <w:rPr>
          <w:spacing w:val="1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strutture</w:t>
      </w:r>
      <w:r>
        <w:rPr>
          <w:spacing w:val="16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Presidenza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Consiglio</w:t>
      </w:r>
      <w:r>
        <w:rPr>
          <w:spacing w:val="14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ministri</w:t>
      </w:r>
      <w:r>
        <w:rPr>
          <w:spacing w:val="15"/>
        </w:rPr>
        <w:t xml:space="preserve"> </w:t>
      </w:r>
      <w:r>
        <w:t>responsabili</w:t>
      </w:r>
      <w:r>
        <w:rPr>
          <w:spacing w:val="16"/>
        </w:rPr>
        <w:t xml:space="preserve"> </w:t>
      </w:r>
      <w:r>
        <w:t>dell'attuazione</w:t>
      </w:r>
      <w:r>
        <w:rPr>
          <w:spacing w:val="18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riforme</w:t>
      </w:r>
      <w:r>
        <w:rPr>
          <w:spacing w:val="14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investimenti (ossia delle</w:t>
      </w:r>
      <w:r>
        <w:rPr>
          <w:spacing w:val="1"/>
        </w:rPr>
        <w:t xml:space="preserve"> </w:t>
      </w:r>
      <w:r>
        <w:t>Misure) previsti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PNRR</w:t>
      </w:r>
    </w:p>
    <w:p w:rsidR="00514FDD" w:rsidRDefault="00514FDD" w:rsidP="00514FDD">
      <w:pPr>
        <w:pStyle w:val="Corpodeltesto"/>
        <w:spacing w:before="9"/>
        <w:rPr>
          <w:sz w:val="25"/>
        </w:rPr>
      </w:pPr>
    </w:p>
    <w:p w:rsidR="00514FDD" w:rsidRDefault="00514FDD" w:rsidP="00514FDD">
      <w:pPr>
        <w:spacing w:before="1"/>
        <w:ind w:left="513"/>
        <w:jc w:val="both"/>
        <w:rPr>
          <w:b/>
        </w:rPr>
      </w:pPr>
      <w:r>
        <w:rPr>
          <w:b/>
        </w:rPr>
        <w:t>Soggetto</w:t>
      </w:r>
      <w:r>
        <w:rPr>
          <w:b/>
          <w:spacing w:val="-4"/>
        </w:rPr>
        <w:t xml:space="preserve"> </w:t>
      </w:r>
      <w:r>
        <w:rPr>
          <w:b/>
        </w:rPr>
        <w:t>attuatore</w:t>
      </w:r>
    </w:p>
    <w:p w:rsidR="00514FDD" w:rsidRDefault="00514FDD" w:rsidP="00514FDD">
      <w:pPr>
        <w:spacing w:before="38" w:line="276" w:lineRule="auto"/>
        <w:ind w:left="513" w:right="208"/>
        <w:jc w:val="both"/>
      </w:pPr>
      <w:r>
        <w:t>Soggetto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dell’attuazione</w:t>
      </w:r>
      <w:r>
        <w:rPr>
          <w:spacing w:val="1"/>
        </w:rPr>
        <w:t xml:space="preserve"> </w:t>
      </w:r>
      <w:r>
        <w:t>dell’intervento/progetto</w:t>
      </w:r>
      <w:r>
        <w:rPr>
          <w:spacing w:val="1"/>
        </w:rPr>
        <w:t xml:space="preserve"> </w:t>
      </w:r>
      <w:r>
        <w:t>finanziato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PNRR.</w:t>
      </w:r>
      <w:r>
        <w:rPr>
          <w:spacing w:val="1"/>
        </w:rPr>
        <w:t xml:space="preserve"> </w:t>
      </w:r>
      <w:r>
        <w:t>Amministrazioni centrali, Regioni, Province autonome di Trento e Bolzano ed Enti locali a cui, sulla</w:t>
      </w:r>
      <w:r>
        <w:rPr>
          <w:spacing w:val="49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delle competenze istituzionali e tenuto conto del settore di riferimento e della natura dell’intervento, è</w:t>
      </w:r>
      <w:r>
        <w:rPr>
          <w:spacing w:val="1"/>
        </w:rPr>
        <w:t xml:space="preserve"> </w:t>
      </w:r>
      <w:r>
        <w:t>demandata</w:t>
      </w:r>
      <w:r>
        <w:rPr>
          <w:spacing w:val="-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singoli</w:t>
      </w:r>
      <w:r>
        <w:rPr>
          <w:spacing w:val="-1"/>
        </w:rPr>
        <w:t xml:space="preserve"> </w:t>
      </w:r>
      <w:r>
        <w:t>progetti</w:t>
      </w:r>
      <w:r>
        <w:rPr>
          <w:spacing w:val="-4"/>
        </w:rPr>
        <w:t xml:space="preserve"> </w:t>
      </w:r>
      <w:r>
        <w:t>finanziati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 PNRR</w:t>
      </w:r>
    </w:p>
    <w:p w:rsidR="00514FDD" w:rsidRDefault="00514FDD" w:rsidP="00514FDD">
      <w:pPr>
        <w:spacing w:before="1"/>
        <w:ind w:left="513"/>
        <w:jc w:val="both"/>
        <w:rPr>
          <w:b/>
        </w:rPr>
      </w:pPr>
      <w:r>
        <w:rPr>
          <w:b/>
        </w:rPr>
        <w:t>Soggetto</w:t>
      </w:r>
      <w:r>
        <w:rPr>
          <w:b/>
          <w:spacing w:val="-4"/>
        </w:rPr>
        <w:t xml:space="preserve"> </w:t>
      </w:r>
      <w:r>
        <w:rPr>
          <w:b/>
        </w:rPr>
        <w:t>realizzatore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soggetto</w:t>
      </w:r>
      <w:r>
        <w:rPr>
          <w:b/>
          <w:spacing w:val="-3"/>
        </w:rPr>
        <w:t xml:space="preserve"> </w:t>
      </w:r>
      <w:r>
        <w:rPr>
          <w:b/>
        </w:rPr>
        <w:t>esecutore</w:t>
      </w:r>
    </w:p>
    <w:p w:rsidR="00514FDD" w:rsidRDefault="00514FDD" w:rsidP="00514FDD">
      <w:pPr>
        <w:spacing w:before="41" w:line="276" w:lineRule="auto"/>
        <w:ind w:left="513" w:right="206"/>
        <w:jc w:val="both"/>
      </w:pPr>
      <w:r>
        <w:t>Soggetto e/o operatore economico a vario titolo coinvolto nella realizzazione del progetto (es.</w:t>
      </w:r>
      <w:r>
        <w:rPr>
          <w:spacing w:val="49"/>
        </w:rPr>
        <w:t xml:space="preserve"> </w:t>
      </w:r>
      <w:r>
        <w:t>fornitore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servizi/esecutore</w:t>
      </w:r>
      <w:r>
        <w:rPr>
          <w:spacing w:val="1"/>
        </w:rPr>
        <w:t xml:space="preserve"> </w:t>
      </w:r>
      <w:r>
        <w:t>lavori)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individuato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attuatore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comunitaria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applicabile</w:t>
      </w:r>
      <w:r>
        <w:rPr>
          <w:spacing w:val="1"/>
        </w:rPr>
        <w:t xml:space="preserve"> </w:t>
      </w:r>
      <w:r>
        <w:t>(es. in</w:t>
      </w:r>
      <w:r>
        <w:rPr>
          <w:spacing w:val="-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appalti</w:t>
      </w:r>
      <w:r>
        <w:rPr>
          <w:spacing w:val="-1"/>
        </w:rPr>
        <w:t xml:space="preserve"> </w:t>
      </w:r>
      <w:r>
        <w:t>pubblici)</w:t>
      </w:r>
    </w:p>
    <w:p w:rsidR="00514FDD" w:rsidRDefault="00514FDD" w:rsidP="00514FDD">
      <w:pPr>
        <w:ind w:left="513"/>
        <w:jc w:val="both"/>
      </w:pPr>
      <w:r>
        <w:t>Soggetto</w:t>
      </w:r>
      <w:r>
        <w:rPr>
          <w:spacing w:val="-4"/>
        </w:rPr>
        <w:t xml:space="preserve"> </w:t>
      </w:r>
      <w:r>
        <w:t>destinatario</w:t>
      </w:r>
    </w:p>
    <w:p w:rsidR="00514FDD" w:rsidRDefault="00514FDD" w:rsidP="00514FDD">
      <w:pPr>
        <w:spacing w:before="38"/>
        <w:ind w:left="513"/>
        <w:jc w:val="both"/>
      </w:pPr>
      <w:r>
        <w:t>Soggetto</w:t>
      </w:r>
      <w:r>
        <w:rPr>
          <w:spacing w:val="-2"/>
        </w:rPr>
        <w:t xml:space="preserve"> </w:t>
      </w:r>
      <w:r>
        <w:t>destinatario</w:t>
      </w:r>
      <w:r>
        <w:rPr>
          <w:spacing w:val="-2"/>
        </w:rPr>
        <w:t xml:space="preserve"> </w:t>
      </w:r>
      <w:r>
        <w:t>finale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fondi</w:t>
      </w:r>
      <w:r>
        <w:rPr>
          <w:spacing w:val="-2"/>
        </w:rPr>
        <w:t xml:space="preserve"> </w:t>
      </w:r>
      <w:r>
        <w:t>(es.</w:t>
      </w:r>
      <w:r>
        <w:rPr>
          <w:spacing w:val="-6"/>
        </w:rPr>
        <w:t xml:space="preserve"> </w:t>
      </w:r>
      <w:r>
        <w:t>Impresa,</w:t>
      </w:r>
      <w:r>
        <w:rPr>
          <w:spacing w:val="-1"/>
        </w:rPr>
        <w:t xml:space="preserve"> </w:t>
      </w:r>
      <w:r>
        <w:t>individuo,</w:t>
      </w:r>
      <w:r>
        <w:rPr>
          <w:spacing w:val="-3"/>
        </w:rPr>
        <w:t xml:space="preserve"> </w:t>
      </w:r>
      <w:r>
        <w:t>famiglia,</w:t>
      </w:r>
      <w:r>
        <w:rPr>
          <w:spacing w:val="-2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ecc.).</w:t>
      </w:r>
    </w:p>
    <w:p w:rsidR="00514FDD" w:rsidRDefault="00514FDD" w:rsidP="00514FDD">
      <w:pPr>
        <w:jc w:val="both"/>
        <w:sectPr w:rsidR="00514FDD">
          <w:pgSz w:w="11920" w:h="17340"/>
          <w:pgMar w:top="1860" w:right="920" w:bottom="1380" w:left="620" w:header="276" w:footer="1182" w:gutter="0"/>
          <w:cols w:space="720"/>
        </w:sectPr>
      </w:pPr>
    </w:p>
    <w:p w:rsidR="00514FDD" w:rsidRDefault="00514FDD" w:rsidP="00514FDD">
      <w:pPr>
        <w:spacing w:before="143"/>
        <w:ind w:left="513"/>
        <w:jc w:val="both"/>
        <w:rPr>
          <w:b/>
        </w:rPr>
      </w:pPr>
      <w:r>
        <w:rPr>
          <w:b/>
        </w:rPr>
        <w:lastRenderedPageBreak/>
        <w:t>Modalità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trattamento</w:t>
      </w:r>
      <w:r>
        <w:rPr>
          <w:b/>
          <w:spacing w:val="-5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ambito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diffusione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4"/>
        </w:rPr>
        <w:t xml:space="preserve"> </w:t>
      </w:r>
      <w:r>
        <w:rPr>
          <w:b/>
        </w:rPr>
        <w:t>dati</w:t>
      </w:r>
      <w:r>
        <w:rPr>
          <w:b/>
          <w:spacing w:val="-1"/>
        </w:rPr>
        <w:t xml:space="preserve"> </w:t>
      </w:r>
      <w:r>
        <w:rPr>
          <w:b/>
        </w:rPr>
        <w:t>trasmessi</w:t>
      </w:r>
    </w:p>
    <w:p w:rsidR="00514FDD" w:rsidRDefault="00514FDD" w:rsidP="00514FDD">
      <w:pPr>
        <w:spacing w:before="41" w:line="276" w:lineRule="auto"/>
        <w:ind w:left="513" w:right="209"/>
        <w:jc w:val="both"/>
      </w:pPr>
      <w:r>
        <w:t>I dati personali sono trattati secondo i principi di liceità, correttezza, trasparenza e vengono acquisiti e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l’ausilio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strumenti,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elettronici,</w:t>
      </w:r>
      <w:r>
        <w:rPr>
          <w:spacing w:val="1"/>
        </w:rPr>
        <w:t xml:space="preserve"> </w:t>
      </w:r>
      <w:r>
        <w:t>idonei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riservatezza secondo le modalità previste dalle leggi e dai regolamenti vigenti. I dati personali 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condivisi,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l’eventuale diffusione sia prevista da disposizioni di legge, da regolamenti o dalla normativa comunitaria,</w:t>
      </w:r>
      <w:r>
        <w:rPr>
          <w:spacing w:val="1"/>
        </w:rPr>
        <w:t xml:space="preserve"> </w:t>
      </w:r>
      <w:r>
        <w:t>ovvero da soggetti pubblici e organi di controllo per lo svolgimento delle loro funzioni istituzionali quali</w:t>
      </w:r>
      <w:r>
        <w:rPr>
          <w:spacing w:val="1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Europea ed</w:t>
      </w:r>
      <w:r>
        <w:rPr>
          <w:spacing w:val="-3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e/o Autorità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ispettive,</w:t>
      </w:r>
      <w:r>
        <w:rPr>
          <w:spacing w:val="1"/>
        </w:rPr>
        <w:t xml:space="preserve"> </w:t>
      </w:r>
      <w:r>
        <w:t>contabili-amministrative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</w:p>
    <w:p w:rsidR="00514FDD" w:rsidRDefault="00514FDD" w:rsidP="00514FDD">
      <w:pPr>
        <w:spacing w:line="276" w:lineRule="auto"/>
        <w:ind w:left="513" w:right="211"/>
        <w:jc w:val="both"/>
      </w:pPr>
      <w:r>
        <w:t>verifica (es. Istituti di credito, Unità di Audit, ANAC, GdF, OLAF, Corte dei Conti europea-ECA, Procura</w:t>
      </w:r>
      <w:r>
        <w:rPr>
          <w:spacing w:val="1"/>
        </w:rPr>
        <w:t xml:space="preserve"> </w:t>
      </w:r>
      <w:r>
        <w:t>europea-</w:t>
      </w:r>
      <w:r>
        <w:rPr>
          <w:spacing w:val="-3"/>
        </w:rPr>
        <w:t xml:space="preserve"> </w:t>
      </w:r>
      <w:r>
        <w:t>EPPO</w:t>
      </w:r>
      <w:r>
        <w:rPr>
          <w:spacing w:val="-3"/>
        </w:rPr>
        <w:t xml:space="preserve"> </w:t>
      </w:r>
      <w:r>
        <w:t>ecc.).</w:t>
      </w:r>
    </w:p>
    <w:p w:rsidR="00514FDD" w:rsidRDefault="00514FDD" w:rsidP="00514FDD">
      <w:pPr>
        <w:pStyle w:val="Corpodeltesto"/>
        <w:spacing w:before="2"/>
        <w:rPr>
          <w:sz w:val="25"/>
        </w:rPr>
      </w:pPr>
    </w:p>
    <w:p w:rsidR="00514FDD" w:rsidRDefault="00514FDD" w:rsidP="00514FDD">
      <w:pPr>
        <w:ind w:left="513"/>
        <w:jc w:val="both"/>
        <w:rPr>
          <w:b/>
        </w:rPr>
      </w:pPr>
      <w:r>
        <w:rPr>
          <w:b/>
        </w:rPr>
        <w:t>Riferimenti</w:t>
      </w:r>
      <w:r>
        <w:rPr>
          <w:b/>
          <w:spacing w:val="-6"/>
        </w:rPr>
        <w:t xml:space="preserve"> </w:t>
      </w:r>
      <w:r>
        <w:rPr>
          <w:b/>
        </w:rPr>
        <w:t>normativi:</w:t>
      </w:r>
    </w:p>
    <w:p w:rsidR="00514FDD" w:rsidRDefault="00514FDD" w:rsidP="00514FDD">
      <w:pPr>
        <w:spacing w:before="41" w:line="276" w:lineRule="auto"/>
        <w:ind w:left="513" w:right="208"/>
        <w:jc w:val="both"/>
      </w:pPr>
      <w:r>
        <w:t>Regolamento (UE) 2021/241 Art. 22 “Tutela degli interessi finanziari dell'Unione” Paragrafo 2) lett d)“ai fini</w:t>
      </w:r>
      <w:r>
        <w:rPr>
          <w:spacing w:val="1"/>
        </w:rPr>
        <w:t xml:space="preserve"> </w:t>
      </w:r>
      <w:r>
        <w:t>dell'audit e del controllo e al fine di fornire dati comparabili sull'utilizzo dei fondi in relazione a misure per</w:t>
      </w:r>
      <w:r>
        <w:rPr>
          <w:spacing w:val="1"/>
        </w:rPr>
        <w:t xml:space="preserve"> </w:t>
      </w:r>
      <w:r>
        <w:t>l'attuazione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riforme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resilienza,</w:t>
      </w:r>
      <w:r>
        <w:rPr>
          <w:spacing w:val="1"/>
        </w:rPr>
        <w:t xml:space="preserve"> </w:t>
      </w:r>
      <w:r>
        <w:t>raccogliere 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categorie</w:t>
      </w:r>
      <w:r>
        <w:rPr>
          <w:spacing w:val="-1"/>
        </w:rPr>
        <w:t xml:space="preserve"> </w:t>
      </w:r>
      <w:r>
        <w:t>standardizzate di dati,</w:t>
      </w:r>
      <w:r>
        <w:rPr>
          <w:spacing w:val="-1"/>
        </w:rPr>
        <w:t xml:space="preserve"> </w:t>
      </w:r>
      <w:r>
        <w:t>nonché garantire il</w:t>
      </w:r>
      <w:r>
        <w:rPr>
          <w:spacing w:val="-4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accesso:</w:t>
      </w:r>
    </w:p>
    <w:p w:rsidR="00514FDD" w:rsidRDefault="00514FDD" w:rsidP="00514FDD">
      <w:pPr>
        <w:pStyle w:val="Paragrafoelenco"/>
        <w:numPr>
          <w:ilvl w:val="0"/>
          <w:numId w:val="2"/>
        </w:numPr>
        <w:tabs>
          <w:tab w:val="left" w:pos="682"/>
        </w:tabs>
        <w:spacing w:before="1"/>
        <w:ind w:hanging="169"/>
        <w:jc w:val="both"/>
      </w:pPr>
      <w:r>
        <w:t>il</w:t>
      </w:r>
      <w:r>
        <w:rPr>
          <w:spacing w:val="-2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destinatario finale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fondi;</w:t>
      </w:r>
    </w:p>
    <w:p w:rsidR="00514FDD" w:rsidRDefault="00514FDD" w:rsidP="00514FDD">
      <w:pPr>
        <w:pStyle w:val="Corpodeltesto"/>
        <w:spacing w:before="6"/>
        <w:rPr>
          <w:sz w:val="28"/>
        </w:rPr>
      </w:pPr>
    </w:p>
    <w:p w:rsidR="00514FDD" w:rsidRDefault="00514FDD" w:rsidP="00514FDD">
      <w:pPr>
        <w:pStyle w:val="Paragrafoelenco"/>
        <w:numPr>
          <w:ilvl w:val="0"/>
          <w:numId w:val="2"/>
        </w:numPr>
        <w:tabs>
          <w:tab w:val="left" w:pos="744"/>
        </w:tabs>
        <w:spacing w:line="276" w:lineRule="auto"/>
        <w:ind w:left="513" w:right="212" w:firstLine="0"/>
        <w:jc w:val="both"/>
      </w:pPr>
      <w:r>
        <w:t>il nome dell'appaltatore e del subappaltatore, ove il destinatario finale dei fondi sia un'amministrazione</w:t>
      </w:r>
      <w:r>
        <w:rPr>
          <w:spacing w:val="1"/>
        </w:rPr>
        <w:t xml:space="preserve"> </w:t>
      </w:r>
      <w:r>
        <w:t>aggiudicatrice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nazionali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dell'Unione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appalti pubblici;</w:t>
      </w:r>
    </w:p>
    <w:p w:rsidR="00514FDD" w:rsidRDefault="00514FDD" w:rsidP="00514FDD">
      <w:pPr>
        <w:pStyle w:val="Paragrafoelenco"/>
        <w:numPr>
          <w:ilvl w:val="0"/>
          <w:numId w:val="2"/>
        </w:numPr>
        <w:tabs>
          <w:tab w:val="left" w:pos="809"/>
        </w:tabs>
        <w:spacing w:line="276" w:lineRule="auto"/>
        <w:ind w:left="513" w:right="215" w:firstLine="0"/>
        <w:jc w:val="both"/>
      </w:pPr>
      <w:r>
        <w:t>il/i nome/i, il/i cognome/i e la data di nascita del/dei titolare/i effettivo/i del destinatario dei fondi o</w:t>
      </w:r>
      <w:r>
        <w:rPr>
          <w:spacing w:val="1"/>
        </w:rPr>
        <w:t xml:space="preserve"> </w:t>
      </w:r>
      <w:r>
        <w:t>appaltatore, ai sensi dell'articolo 3, punto 6, della direttiva (UE) 2015/849 del Parlamento europeo e del</w:t>
      </w:r>
      <w:r>
        <w:rPr>
          <w:spacing w:val="1"/>
        </w:rPr>
        <w:t xml:space="preserve"> </w:t>
      </w:r>
      <w:r>
        <w:t>Consiglio;</w:t>
      </w:r>
    </w:p>
    <w:p w:rsidR="00514FDD" w:rsidRDefault="00514FDD" w:rsidP="00514FDD">
      <w:pPr>
        <w:pStyle w:val="Paragrafoelenco"/>
        <w:numPr>
          <w:ilvl w:val="0"/>
          <w:numId w:val="2"/>
        </w:numPr>
        <w:tabs>
          <w:tab w:val="left" w:pos="785"/>
        </w:tabs>
        <w:spacing w:before="2" w:line="276" w:lineRule="auto"/>
        <w:ind w:left="513" w:right="211" w:firstLine="0"/>
        <w:jc w:val="both"/>
      </w:pPr>
      <w:r>
        <w:t>un elenco di eventuali misure per l'attuazione di riforme e progetti di investimento nell'ambito del piano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resilienza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l'importo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misure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l'indicazione dell'importo.</w:t>
      </w:r>
    </w:p>
    <w:p w:rsidR="00514FDD" w:rsidRDefault="00514FDD" w:rsidP="00514FDD">
      <w:pPr>
        <w:ind w:left="513"/>
        <w:jc w:val="both"/>
      </w:pPr>
      <w:r>
        <w:t>Paragrafo</w:t>
      </w:r>
      <w:r>
        <w:rPr>
          <w:spacing w:val="-1"/>
        </w:rPr>
        <w:t xml:space="preserve"> </w:t>
      </w:r>
      <w:r>
        <w:t>3)</w:t>
      </w:r>
    </w:p>
    <w:p w:rsidR="00514FDD" w:rsidRDefault="00514FDD" w:rsidP="00514FDD">
      <w:pPr>
        <w:spacing w:before="38" w:line="276" w:lineRule="auto"/>
        <w:ind w:left="513" w:right="208"/>
        <w:jc w:val="both"/>
      </w:pPr>
      <w:r>
        <w:t>“I</w:t>
      </w:r>
      <w:r>
        <w:rPr>
          <w:spacing w:val="25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paragrafo</w:t>
      </w:r>
      <w:r>
        <w:rPr>
          <w:spacing w:val="25"/>
        </w:rPr>
        <w:t xml:space="preserve"> </w:t>
      </w:r>
      <w:r>
        <w:t>2,</w:t>
      </w:r>
      <w:r>
        <w:rPr>
          <w:spacing w:val="23"/>
        </w:rPr>
        <w:t xml:space="preserve"> </w:t>
      </w:r>
      <w:r>
        <w:t>lettera</w:t>
      </w:r>
      <w:r>
        <w:rPr>
          <w:spacing w:val="24"/>
        </w:rPr>
        <w:t xml:space="preserve"> </w:t>
      </w:r>
      <w:r>
        <w:t>d),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articolo,</w:t>
      </w:r>
      <w:r>
        <w:rPr>
          <w:spacing w:val="24"/>
        </w:rPr>
        <w:t xml:space="preserve"> </w:t>
      </w:r>
      <w:r>
        <w:t>sono</w:t>
      </w:r>
      <w:r>
        <w:rPr>
          <w:spacing w:val="24"/>
        </w:rPr>
        <w:t xml:space="preserve"> </w:t>
      </w:r>
      <w:r>
        <w:t>trattati</w:t>
      </w:r>
      <w:r>
        <w:rPr>
          <w:spacing w:val="24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Stati</w:t>
      </w:r>
      <w:r>
        <w:rPr>
          <w:spacing w:val="24"/>
        </w:rPr>
        <w:t xml:space="preserve"> </w:t>
      </w:r>
      <w:r>
        <w:t>membri</w:t>
      </w:r>
      <w:r>
        <w:rPr>
          <w:spacing w:val="22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dalla Commissione esclusivamente ai fini dello svolgimento, e per la durata corrispondente, delle procedure</w:t>
      </w:r>
      <w:r>
        <w:rPr>
          <w:spacing w:val="-47"/>
        </w:rPr>
        <w:t xml:space="preserve"> </w:t>
      </w:r>
      <w:r>
        <w:t>di discarico, audit e controllo dell'utilizzo dei fondi in relazione all'attuazione degli accordi di cui all'articolo</w:t>
      </w:r>
      <w:r>
        <w:rPr>
          <w:spacing w:val="1"/>
        </w:rPr>
        <w:t xml:space="preserve"> </w:t>
      </w:r>
      <w:r>
        <w:t>15, paragrafo 2, e all'articolo 23, paragrafo 1. Nel quadro della procedura di discarico della Commissione,</w:t>
      </w:r>
      <w:r>
        <w:rPr>
          <w:spacing w:val="1"/>
        </w:rPr>
        <w:t xml:space="preserve"> </w:t>
      </w:r>
      <w:r>
        <w:t>conformemente all'articolo 319 TFUE, il dispositivo è soggetto agli obblighi di</w:t>
      </w:r>
      <w:r>
        <w:rPr>
          <w:spacing w:val="49"/>
        </w:rPr>
        <w:t xml:space="preserve"> </w:t>
      </w:r>
      <w:r>
        <w:t>informazione nell'ambito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relazioni integrate in</w:t>
      </w:r>
      <w:r>
        <w:rPr>
          <w:spacing w:val="-3"/>
        </w:rPr>
        <w:t xml:space="preserve"> </w:t>
      </w:r>
      <w:r>
        <w:t>materia finanziaria 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responsabilità di</w:t>
      </w:r>
      <w:r>
        <w:rPr>
          <w:spacing w:val="-1"/>
        </w:rPr>
        <w:t xml:space="preserve"> </w:t>
      </w:r>
      <w:r>
        <w:t>cui</w:t>
      </w:r>
    </w:p>
    <w:p w:rsidR="00514FDD" w:rsidRDefault="00514FDD" w:rsidP="00514FDD">
      <w:pPr>
        <w:spacing w:before="1" w:line="276" w:lineRule="auto"/>
        <w:ind w:left="513" w:right="214"/>
        <w:jc w:val="both"/>
      </w:pPr>
      <w:r>
        <w:t>all'articolo</w:t>
      </w:r>
      <w:r>
        <w:rPr>
          <w:spacing w:val="1"/>
        </w:rPr>
        <w:t xml:space="preserve"> </w:t>
      </w:r>
      <w:r>
        <w:t>247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finanziario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capitolo</w:t>
      </w:r>
      <w:r>
        <w:rPr>
          <w:spacing w:val="1"/>
        </w:rPr>
        <w:t xml:space="preserve"> </w:t>
      </w:r>
      <w:r>
        <w:t>separato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relazione annuale</w:t>
      </w:r>
      <w:r>
        <w:rPr>
          <w:spacing w:val="-3"/>
        </w:rPr>
        <w:t xml:space="preserve"> </w:t>
      </w:r>
      <w:r>
        <w:t>sulla gestione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 rendimento.”</w:t>
      </w:r>
    </w:p>
    <w:p w:rsidR="00514FDD" w:rsidRDefault="00514FDD" w:rsidP="00514FDD">
      <w:pPr>
        <w:pStyle w:val="Corpodeltesto"/>
        <w:spacing w:before="3"/>
        <w:rPr>
          <w:sz w:val="25"/>
        </w:rPr>
      </w:pPr>
    </w:p>
    <w:p w:rsidR="00514FDD" w:rsidRDefault="00514FDD" w:rsidP="00514FDD">
      <w:pPr>
        <w:ind w:left="513"/>
        <w:jc w:val="both"/>
        <w:rPr>
          <w:b/>
        </w:rPr>
      </w:pPr>
      <w:r>
        <w:rPr>
          <w:b/>
        </w:rPr>
        <w:t>Base</w:t>
      </w:r>
      <w:r>
        <w:rPr>
          <w:b/>
          <w:spacing w:val="-4"/>
        </w:rPr>
        <w:t xml:space="preserve"> </w:t>
      </w:r>
      <w:r>
        <w:rPr>
          <w:b/>
        </w:rPr>
        <w:t>giuridica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trattamento</w:t>
      </w:r>
    </w:p>
    <w:p w:rsidR="00514FDD" w:rsidRDefault="00514FDD" w:rsidP="00514FDD">
      <w:pPr>
        <w:spacing w:before="41" w:line="276" w:lineRule="auto"/>
        <w:ind w:left="513" w:right="205"/>
        <w:jc w:val="both"/>
      </w:pPr>
      <w:r>
        <w:t>La liceità del trattamento dei dati personali trova fondamento (i) ai sensi dell’articolo 6, comma 1, letterab)</w:t>
      </w:r>
      <w:r>
        <w:rPr>
          <w:spacing w:val="1"/>
        </w:rPr>
        <w:t xml:space="preserve"> </w:t>
      </w:r>
      <w:r>
        <w:t>del GDPR, nell’esecuzione di un contratto di cui l’interessato è parte o delle misure precontrattuali adottate</w:t>
      </w:r>
      <w:r>
        <w:rPr>
          <w:spacing w:val="1"/>
        </w:rPr>
        <w:t xml:space="preserve"> </w:t>
      </w:r>
      <w:r>
        <w:t>su richiesta dello stesso interessato (es. in fase di gestione di attività operative volte a garantire l’eventuale</w:t>
      </w:r>
      <w:r>
        <w:rPr>
          <w:spacing w:val="1"/>
        </w:rPr>
        <w:t xml:space="preserve"> </w:t>
      </w:r>
      <w:r>
        <w:t>erogazione di contributi o ai fini della gestione dei processi amministrativi, contabili e fiscali);(ii) ai sensi</w:t>
      </w:r>
      <w:r>
        <w:rPr>
          <w:spacing w:val="1"/>
        </w:rPr>
        <w:t xml:space="preserve"> </w:t>
      </w:r>
      <w:r>
        <w:t>dell’articolo 6, comma 1, lettera c) del GDPR, nell’adempimento di un obbligo legale al quale è soggetta</w:t>
      </w:r>
      <w:r>
        <w:rPr>
          <w:spacing w:val="1"/>
        </w:rPr>
        <w:t xml:space="preserve"> </w:t>
      </w:r>
      <w:r>
        <w:t>l’Amministrazione (es. in fase di gestione dell’attività istruttoria o in fase di comunicazione dei dati in</w:t>
      </w:r>
      <w:r>
        <w:rPr>
          <w:spacing w:val="1"/>
        </w:rPr>
        <w:t xml:space="preserve"> </w:t>
      </w:r>
      <w:r>
        <w:t>adempimento ai generali</w:t>
      </w:r>
      <w:r>
        <w:rPr>
          <w:spacing w:val="-3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trasparenza); (iii)</w:t>
      </w:r>
      <w:r>
        <w:rPr>
          <w:spacing w:val="-6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6,</w:t>
      </w:r>
    </w:p>
    <w:p w:rsidR="00514FDD" w:rsidRDefault="00514FDD" w:rsidP="00514FDD">
      <w:pPr>
        <w:spacing w:line="276" w:lineRule="auto"/>
        <w:jc w:val="both"/>
        <w:sectPr w:rsidR="00514FDD">
          <w:pgSz w:w="11920" w:h="17340"/>
          <w:pgMar w:top="1860" w:right="920" w:bottom="1380" w:left="620" w:header="276" w:footer="1182" w:gutter="0"/>
          <w:cols w:space="720"/>
        </w:sectPr>
      </w:pPr>
    </w:p>
    <w:p w:rsidR="00514FDD" w:rsidRDefault="00514FDD" w:rsidP="00514FDD">
      <w:pPr>
        <w:spacing w:before="143" w:line="276" w:lineRule="auto"/>
        <w:ind w:left="513" w:right="209"/>
        <w:jc w:val="both"/>
      </w:pPr>
      <w:r>
        <w:lastRenderedPageBreak/>
        <w:t>comma 1, lettera e) del GDPR e dell’articolo 2-sexies del Codice privacy, nell'esecuzione dei compiti di</w:t>
      </w:r>
      <w:r>
        <w:rPr>
          <w:spacing w:val="1"/>
        </w:rPr>
        <w:t xml:space="preserve"> </w:t>
      </w:r>
      <w:r>
        <w:t>interesse pubblico o comunque connessi all'esercizio dei propri pubblici poteri (es. nell’esecuzione 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monitoraggio,</w:t>
      </w:r>
      <w:r>
        <w:rPr>
          <w:spacing w:val="1"/>
        </w:rPr>
        <w:t xml:space="preserve"> </w:t>
      </w:r>
      <w:r>
        <w:t>analisi,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nell’esecuzione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relativamente all’attività</w:t>
      </w:r>
      <w:r>
        <w:rPr>
          <w:spacing w:val="1"/>
        </w:rPr>
        <w:t xml:space="preserve"> </w:t>
      </w:r>
      <w:r>
        <w:t>istituzionale).</w:t>
      </w:r>
    </w:p>
    <w:p w:rsidR="00514FDD" w:rsidRDefault="00514FDD" w:rsidP="00514FDD">
      <w:pPr>
        <w:pStyle w:val="Corpodeltesto"/>
        <w:spacing w:before="2"/>
        <w:rPr>
          <w:sz w:val="25"/>
        </w:rPr>
      </w:pPr>
    </w:p>
    <w:p w:rsidR="00514FDD" w:rsidRDefault="00514FDD" w:rsidP="00514FDD">
      <w:pPr>
        <w:ind w:left="513"/>
        <w:jc w:val="both"/>
        <w:rPr>
          <w:b/>
        </w:rPr>
      </w:pPr>
      <w:r>
        <w:rPr>
          <w:b/>
        </w:rPr>
        <w:t>Riferimenti</w:t>
      </w:r>
      <w:r>
        <w:rPr>
          <w:b/>
          <w:spacing w:val="-6"/>
        </w:rPr>
        <w:t xml:space="preserve"> </w:t>
      </w:r>
      <w:r>
        <w:rPr>
          <w:b/>
        </w:rPr>
        <w:t>normativi:</w:t>
      </w:r>
    </w:p>
    <w:p w:rsidR="00514FDD" w:rsidRDefault="00514FDD" w:rsidP="00514FDD">
      <w:pPr>
        <w:spacing w:before="41" w:line="276" w:lineRule="auto"/>
        <w:ind w:left="513" w:right="207"/>
        <w:jc w:val="both"/>
      </w:pPr>
      <w:r>
        <w:t>Lgs 196/2003 e s.m.i, art. 2-sexies - Trattamento di categorie particolari di dati personali necessario per</w:t>
      </w:r>
      <w:r>
        <w:rPr>
          <w:spacing w:val="1"/>
        </w:rPr>
        <w:t xml:space="preserve"> </w:t>
      </w:r>
      <w:r>
        <w:t>motivi di interesse pubblico rilevante:</w:t>
      </w:r>
      <w:r>
        <w:rPr>
          <w:spacing w:val="1"/>
        </w:rPr>
        <w:t xml:space="preserve"> </w:t>
      </w:r>
      <w:r>
        <w:t>si considera rilevante</w:t>
      </w:r>
      <w:r>
        <w:rPr>
          <w:spacing w:val="1"/>
        </w:rPr>
        <w:t xml:space="preserve"> </w:t>
      </w:r>
      <w:r>
        <w:t>l’interesse pubblico relativo a trattamenti</w:t>
      </w:r>
      <w:r>
        <w:rPr>
          <w:spacing w:val="1"/>
        </w:rPr>
        <w:t xml:space="preserve"> </w:t>
      </w:r>
      <w:r>
        <w:t>effettuati da soggetti che svolgono compiti di interesse pubblico o connessi all’esercizio di pubblici poteri</w:t>
      </w:r>
      <w:r>
        <w:rPr>
          <w:spacing w:val="1"/>
        </w:rPr>
        <w:t xml:space="preserve"> </w:t>
      </w:r>
      <w:r>
        <w:t>nelle seguenti materie:m) concessione, liquidazione, modifica e revoca di benefici economici, agevolazioni,</w:t>
      </w:r>
      <w:r>
        <w:rPr>
          <w:spacing w:val="1"/>
        </w:rPr>
        <w:t xml:space="preserve"> </w:t>
      </w:r>
      <w:r>
        <w:t>elargizioni,</w:t>
      </w:r>
      <w:r>
        <w:rPr>
          <w:spacing w:val="-1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emolumenti e abilitazioni.</w:t>
      </w:r>
    </w:p>
    <w:p w:rsidR="00514FDD" w:rsidRDefault="00514FDD" w:rsidP="00514FDD">
      <w:pPr>
        <w:pStyle w:val="Corpodeltesto"/>
        <w:spacing w:before="4"/>
        <w:rPr>
          <w:sz w:val="25"/>
        </w:rPr>
      </w:pPr>
    </w:p>
    <w:p w:rsidR="00514FDD" w:rsidRDefault="00514FDD" w:rsidP="00514FDD">
      <w:pPr>
        <w:ind w:left="513"/>
        <w:jc w:val="both"/>
        <w:rPr>
          <w:b/>
        </w:rPr>
      </w:pPr>
      <w:r>
        <w:rPr>
          <w:b/>
        </w:rPr>
        <w:t>Base</w:t>
      </w:r>
      <w:r>
        <w:rPr>
          <w:b/>
          <w:spacing w:val="-3"/>
        </w:rPr>
        <w:t xml:space="preserve"> </w:t>
      </w:r>
      <w:r>
        <w:rPr>
          <w:b/>
        </w:rPr>
        <w:t>giuridica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pubblicazione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diffusione</w:t>
      </w:r>
      <w:r>
        <w:rPr>
          <w:b/>
          <w:spacing w:val="-2"/>
        </w:rPr>
        <w:t xml:space="preserve"> </w:t>
      </w:r>
      <w:r>
        <w:rPr>
          <w:b/>
        </w:rPr>
        <w:t>web</w:t>
      </w:r>
    </w:p>
    <w:p w:rsidR="00514FDD" w:rsidRDefault="00514FDD" w:rsidP="00514FDD">
      <w:pPr>
        <w:spacing w:before="41" w:line="276" w:lineRule="auto"/>
        <w:ind w:left="513" w:right="212"/>
        <w:jc w:val="both"/>
      </w:pPr>
      <w:r>
        <w:t>Si illustrano di seguito alcuni obblighi di pubblicazione disciplinati dal d.lgs. 33/2013, tenendo conto delle</w:t>
      </w:r>
      <w:r>
        <w:rPr>
          <w:spacing w:val="1"/>
        </w:rPr>
        <w:t xml:space="preserve"> </w:t>
      </w:r>
      <w:r>
        <w:t>principali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integrazioni</w:t>
      </w:r>
      <w:r>
        <w:rPr>
          <w:spacing w:val="1"/>
        </w:rPr>
        <w:t xml:space="preserve"> </w:t>
      </w:r>
      <w:r>
        <w:t>introdotte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97/2016.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D.L.</w:t>
      </w:r>
      <w:r>
        <w:rPr>
          <w:spacing w:val="50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marzo2013,n. 33 (come modificato dall’art. 23 del D.Lgs. n. 97/2016), le pubbliche amministrazioni sono</w:t>
      </w:r>
      <w:r>
        <w:rPr>
          <w:spacing w:val="1"/>
        </w:rPr>
        <w:t xml:space="preserve"> </w:t>
      </w:r>
      <w:r>
        <w:t>obbligate alla pubblicazione degli atti di concessione di sovvenzioni, contributi, sussidi e attribuzione di</w:t>
      </w:r>
      <w:r>
        <w:rPr>
          <w:spacing w:val="1"/>
        </w:rPr>
        <w:t xml:space="preserve"> </w:t>
      </w:r>
      <w:r>
        <w:t>vantaggi economici a persone fisiche ed enti pubblici e privati di importo superiore a mille euro nel corso</w:t>
      </w:r>
      <w:r>
        <w:rPr>
          <w:spacing w:val="1"/>
        </w:rPr>
        <w:t xml:space="preserve"> </w:t>
      </w:r>
      <w:r>
        <w:t>dell'anno solare al medesimo beneficiario. Ai sensi del comma 3 del medesimo articolo, la pubblicazione</w:t>
      </w:r>
      <w:r>
        <w:rPr>
          <w:spacing w:val="1"/>
        </w:rPr>
        <w:t xml:space="preserve"> </w:t>
      </w:r>
      <w:r>
        <w:t>costituisce condizione legale di efficacia dei provvedimenti e quindi deve avvenire tempestivamente e,</w:t>
      </w:r>
      <w:r>
        <w:rPr>
          <w:spacing w:val="1"/>
        </w:rPr>
        <w:t xml:space="preserve"> </w:t>
      </w:r>
      <w:r>
        <w:t>comunque, prima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somme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 provvedimento.</w:t>
      </w:r>
    </w:p>
    <w:p w:rsidR="00514FDD" w:rsidRDefault="00514FDD" w:rsidP="00514FDD">
      <w:pPr>
        <w:pStyle w:val="Corpodeltesto"/>
        <w:spacing w:before="4"/>
        <w:rPr>
          <w:sz w:val="25"/>
        </w:rPr>
      </w:pPr>
    </w:p>
    <w:p w:rsidR="00514FDD" w:rsidRDefault="00514FDD" w:rsidP="00514FDD">
      <w:pPr>
        <w:ind w:left="513"/>
        <w:jc w:val="both"/>
        <w:rPr>
          <w:b/>
        </w:rPr>
      </w:pPr>
      <w:r>
        <w:rPr>
          <w:b/>
        </w:rPr>
        <w:t>Riferimenti</w:t>
      </w:r>
      <w:r>
        <w:rPr>
          <w:b/>
          <w:spacing w:val="-6"/>
        </w:rPr>
        <w:t xml:space="preserve"> </w:t>
      </w:r>
      <w:r>
        <w:rPr>
          <w:b/>
        </w:rPr>
        <w:t>normativi:</w:t>
      </w:r>
    </w:p>
    <w:p w:rsidR="00514FDD" w:rsidRDefault="00514FDD" w:rsidP="00514FDD">
      <w:pPr>
        <w:spacing w:before="41" w:line="276" w:lineRule="auto"/>
        <w:ind w:left="513" w:right="212"/>
        <w:jc w:val="both"/>
      </w:pPr>
      <w:r>
        <w:t>D.L.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33,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sovvenzioni,</w:t>
      </w:r>
      <w:r>
        <w:rPr>
          <w:spacing w:val="-47"/>
        </w:rPr>
        <w:t xml:space="preserve"> </w:t>
      </w:r>
      <w:r>
        <w:t>contributi, sussidi e attribuzione di vantaggi economici a persone fisiche ed enti pubblici e privati (come</w:t>
      </w:r>
      <w:r>
        <w:rPr>
          <w:spacing w:val="1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97/2016).</w:t>
      </w:r>
    </w:p>
    <w:p w:rsidR="00514FDD" w:rsidRDefault="00514FDD" w:rsidP="00514FDD">
      <w:pPr>
        <w:pStyle w:val="Paragrafoelenco"/>
        <w:numPr>
          <w:ilvl w:val="0"/>
          <w:numId w:val="1"/>
        </w:numPr>
        <w:tabs>
          <w:tab w:val="left" w:pos="734"/>
        </w:tabs>
        <w:spacing w:line="276" w:lineRule="auto"/>
        <w:ind w:right="208" w:firstLine="0"/>
        <w:jc w:val="both"/>
      </w:pPr>
      <w:r>
        <w:t>Le pubbliche amministrazioni pubblicano gli atti con i quali sono determinati, ai sensi dell'articolo12 della</w:t>
      </w:r>
      <w:r>
        <w:rPr>
          <w:spacing w:val="1"/>
        </w:rPr>
        <w:t xml:space="preserve"> </w:t>
      </w:r>
      <w:r>
        <w:t>legge 7 agosto 1990 n. 241, i criteri e le modalità cui le amministrazioni stesse devono attenersi per la</w:t>
      </w:r>
      <w:r>
        <w:rPr>
          <w:spacing w:val="1"/>
        </w:rPr>
        <w:t xml:space="preserve"> </w:t>
      </w:r>
      <w:r>
        <w:t>concessione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sovvenzioni,</w:t>
      </w:r>
      <w:r>
        <w:rPr>
          <w:spacing w:val="10"/>
        </w:rPr>
        <w:t xml:space="preserve"> </w:t>
      </w:r>
      <w:r>
        <w:t>contributi,</w:t>
      </w:r>
      <w:r>
        <w:rPr>
          <w:spacing w:val="10"/>
        </w:rPr>
        <w:t xml:space="preserve"> </w:t>
      </w:r>
      <w:r>
        <w:t>sussidi</w:t>
      </w:r>
      <w:r>
        <w:rPr>
          <w:spacing w:val="10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ausili</w:t>
      </w:r>
      <w:r>
        <w:rPr>
          <w:spacing w:val="9"/>
        </w:rPr>
        <w:t xml:space="preserve"> </w:t>
      </w:r>
      <w:r>
        <w:t>finanziari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l'attribuzione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vantaggi</w:t>
      </w:r>
      <w:r>
        <w:rPr>
          <w:spacing w:val="13"/>
        </w:rPr>
        <w:t xml:space="preserve"> </w:t>
      </w:r>
      <w:r>
        <w:t>economici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a persone</w:t>
      </w:r>
      <w:r>
        <w:rPr>
          <w:spacing w:val="-2"/>
        </w:rPr>
        <w:t xml:space="preserve"> </w:t>
      </w:r>
      <w:r>
        <w:t>ed enti pubblici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privati.</w:t>
      </w:r>
    </w:p>
    <w:p w:rsidR="00514FDD" w:rsidRDefault="00514FDD" w:rsidP="00514FDD">
      <w:pPr>
        <w:pStyle w:val="Paragrafoelenco"/>
        <w:numPr>
          <w:ilvl w:val="0"/>
          <w:numId w:val="1"/>
        </w:numPr>
        <w:tabs>
          <w:tab w:val="left" w:pos="751"/>
        </w:tabs>
        <w:spacing w:line="276" w:lineRule="auto"/>
        <w:ind w:right="207" w:firstLine="0"/>
        <w:jc w:val="both"/>
      </w:pPr>
      <w:r>
        <w:t>Le pubbliche amministrazioni pubblicano gli atti di concessione delle sovvenzioni, contributi, sussidi ed</w:t>
      </w:r>
      <w:r>
        <w:rPr>
          <w:spacing w:val="1"/>
        </w:rPr>
        <w:t xml:space="preserve"> </w:t>
      </w:r>
      <w:r>
        <w:t>ausili finanziari alle imprese, e comunque di vantaggi economici di qualunque genere a persone ed enti</w:t>
      </w:r>
      <w:r>
        <w:rPr>
          <w:spacing w:val="1"/>
        </w:rPr>
        <w:t xml:space="preserve"> </w:t>
      </w:r>
      <w:r>
        <w:t>pubblici e</w:t>
      </w:r>
      <w:r>
        <w:rPr>
          <w:spacing w:val="1"/>
        </w:rPr>
        <w:t xml:space="preserve"> </w:t>
      </w:r>
      <w:r>
        <w:t>privati, ai sensi del</w:t>
      </w:r>
      <w:r>
        <w:rPr>
          <w:spacing w:val="1"/>
        </w:rPr>
        <w:t xml:space="preserve"> </w:t>
      </w:r>
      <w:r>
        <w:t>citato articolo 12 della legge n. 241 del 1990, di importo superiore a</w:t>
      </w:r>
      <w:r>
        <w:rPr>
          <w:spacing w:val="49"/>
        </w:rPr>
        <w:t xml:space="preserve"> </w:t>
      </w:r>
      <w:r>
        <w:t>mille</w:t>
      </w:r>
      <w:r>
        <w:rPr>
          <w:spacing w:val="1"/>
        </w:rPr>
        <w:t xml:space="preserve"> </w:t>
      </w:r>
      <w:r>
        <w:t>euro.</w:t>
      </w:r>
    </w:p>
    <w:p w:rsidR="00514FDD" w:rsidRDefault="00514FDD" w:rsidP="00514FDD">
      <w:pPr>
        <w:pStyle w:val="Paragrafoelenco"/>
        <w:numPr>
          <w:ilvl w:val="0"/>
          <w:numId w:val="1"/>
        </w:numPr>
        <w:tabs>
          <w:tab w:val="left" w:pos="734"/>
        </w:tabs>
        <w:spacing w:line="276" w:lineRule="auto"/>
        <w:ind w:right="208" w:firstLine="0"/>
        <w:jc w:val="both"/>
      </w:pPr>
      <w:r>
        <w:t>La pubblicazione ai sensi del presente articolo costituisce condizione legale di efficacia dei provvedimenti</w:t>
      </w:r>
      <w:r>
        <w:rPr>
          <w:spacing w:val="1"/>
        </w:rPr>
        <w:t xml:space="preserve"> </w:t>
      </w:r>
      <w:r>
        <w:t>che dispongano concessioni e attribuzioni di importo complessivo superiore a mille euro nel corso dell'anno</w:t>
      </w:r>
      <w:r>
        <w:rPr>
          <w:spacing w:val="-47"/>
        </w:rPr>
        <w:t xml:space="preserve"> </w:t>
      </w:r>
      <w:r>
        <w:t>solare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beneficiario.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mancata, incompleta</w:t>
      </w:r>
      <w:r>
        <w:rPr>
          <w:spacing w:val="-2"/>
        </w:rPr>
        <w:t xml:space="preserve"> </w:t>
      </w:r>
      <w:r>
        <w:t>o ritardata pubblicazione</w:t>
      </w:r>
    </w:p>
    <w:p w:rsidR="00514FDD" w:rsidRDefault="00514FDD" w:rsidP="00514FDD">
      <w:pPr>
        <w:spacing w:line="276" w:lineRule="auto"/>
        <w:ind w:left="513" w:right="212"/>
        <w:jc w:val="both"/>
      </w:pPr>
      <w:r>
        <w:t>rilevata d'ufficio dagli organi di controllo è altresì rilevabile dal destinatario della prevista concessione o</w:t>
      </w:r>
      <w:r>
        <w:rPr>
          <w:spacing w:val="1"/>
        </w:rPr>
        <w:t xml:space="preserve"> </w:t>
      </w:r>
      <w:r>
        <w:t>attribuzione e da</w:t>
      </w:r>
      <w:r>
        <w:rPr>
          <w:spacing w:val="1"/>
        </w:rPr>
        <w:t xml:space="preserve"> </w:t>
      </w:r>
      <w:r>
        <w:t>chiunque</w:t>
      </w:r>
      <w:r>
        <w:rPr>
          <w:spacing w:val="1"/>
        </w:rPr>
        <w:t xml:space="preserve"> </w:t>
      </w:r>
      <w:r>
        <w:t>altro abbia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 risarcimento</w:t>
      </w:r>
      <w:r>
        <w:rPr>
          <w:spacing w:val="49"/>
        </w:rPr>
        <w:t xml:space="preserve"> </w:t>
      </w:r>
      <w:r>
        <w:t>del danno da</w:t>
      </w:r>
      <w:r>
        <w:rPr>
          <w:spacing w:val="50"/>
        </w:rPr>
        <w:t xml:space="preserve"> </w:t>
      </w:r>
      <w:r>
        <w:t>ritardo da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dell'Amministrazione,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 legislativo</w:t>
      </w:r>
      <w:r>
        <w:rPr>
          <w:spacing w:val="-2"/>
        </w:rPr>
        <w:t xml:space="preserve"> </w:t>
      </w:r>
      <w:r>
        <w:t>2 luglio</w:t>
      </w:r>
      <w:r>
        <w:rPr>
          <w:spacing w:val="-3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104.</w:t>
      </w:r>
    </w:p>
    <w:p w:rsidR="00514FDD" w:rsidRDefault="00514FDD" w:rsidP="00514FDD">
      <w:pPr>
        <w:pStyle w:val="Paragrafoelenco"/>
        <w:numPr>
          <w:ilvl w:val="0"/>
          <w:numId w:val="1"/>
        </w:numPr>
        <w:tabs>
          <w:tab w:val="left" w:pos="753"/>
        </w:tabs>
        <w:spacing w:line="276" w:lineRule="auto"/>
        <w:ind w:right="211" w:firstLine="0"/>
        <w:jc w:val="both"/>
      </w:pPr>
      <w:r>
        <w:t>E'</w:t>
      </w:r>
      <w:r>
        <w:rPr>
          <w:spacing w:val="17"/>
        </w:rPr>
        <w:t xml:space="preserve"> </w:t>
      </w:r>
      <w:r>
        <w:t>esclusa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pubblicazione</w:t>
      </w:r>
      <w:r>
        <w:rPr>
          <w:spacing w:val="21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identificativi</w:t>
      </w:r>
      <w:r>
        <w:rPr>
          <w:spacing w:val="18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persone</w:t>
      </w:r>
      <w:r>
        <w:rPr>
          <w:spacing w:val="19"/>
        </w:rPr>
        <w:t xml:space="preserve"> </w:t>
      </w:r>
      <w:r>
        <w:t>fisiche</w:t>
      </w:r>
      <w:r>
        <w:rPr>
          <w:spacing w:val="18"/>
        </w:rPr>
        <w:t xml:space="preserve"> </w:t>
      </w:r>
      <w:r>
        <w:t>destinatarie</w:t>
      </w:r>
      <w:r>
        <w:rPr>
          <w:spacing w:val="20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provvedimenti</w:t>
      </w:r>
      <w:r>
        <w:rPr>
          <w:spacing w:val="2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cui al presente articolo, qualora da tali dati sia possibile ricavare informazioni relative allo stato di salute</w:t>
      </w:r>
      <w:r>
        <w:rPr>
          <w:spacing w:val="1"/>
        </w:rPr>
        <w:t xml:space="preserve"> </w:t>
      </w:r>
      <w:r>
        <w:t>ovvero alla</w:t>
      </w:r>
      <w:r>
        <w:rPr>
          <w:spacing w:val="-3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 disagio</w:t>
      </w:r>
      <w:r>
        <w:rPr>
          <w:spacing w:val="-1"/>
        </w:rPr>
        <w:t xml:space="preserve"> </w:t>
      </w:r>
      <w:r>
        <w:t>economico-sociale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interessati.</w:t>
      </w:r>
    </w:p>
    <w:p w:rsidR="00514FDD" w:rsidRDefault="00514FDD" w:rsidP="00514FDD">
      <w:pPr>
        <w:spacing w:line="276" w:lineRule="auto"/>
        <w:jc w:val="both"/>
        <w:sectPr w:rsidR="00514FDD">
          <w:pgSz w:w="11920" w:h="17340"/>
          <w:pgMar w:top="1860" w:right="920" w:bottom="1380" w:left="620" w:header="276" w:footer="1182" w:gutter="0"/>
          <w:cols w:space="720"/>
        </w:sectPr>
      </w:pPr>
    </w:p>
    <w:p w:rsidR="00514FDD" w:rsidRDefault="00514FDD" w:rsidP="00514FDD">
      <w:pPr>
        <w:spacing w:before="143"/>
        <w:ind w:left="513"/>
        <w:jc w:val="both"/>
        <w:rPr>
          <w:b/>
        </w:rPr>
      </w:pPr>
      <w:r>
        <w:rPr>
          <w:b/>
        </w:rPr>
        <w:lastRenderedPageBreak/>
        <w:t>Pubblicazione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4"/>
        </w:rPr>
        <w:t xml:space="preserve"> </w:t>
      </w:r>
      <w:r>
        <w:rPr>
          <w:b/>
        </w:rPr>
        <w:t>personali</w:t>
      </w:r>
      <w:r>
        <w:rPr>
          <w:b/>
          <w:spacing w:val="-2"/>
        </w:rPr>
        <w:t xml:space="preserve"> </w:t>
      </w:r>
      <w:r>
        <w:rPr>
          <w:b/>
        </w:rPr>
        <w:t>ulteriori</w:t>
      </w:r>
    </w:p>
    <w:p w:rsidR="00514FDD" w:rsidRDefault="00514FDD" w:rsidP="00514FDD">
      <w:pPr>
        <w:spacing w:before="41" w:line="276" w:lineRule="auto"/>
        <w:ind w:left="513" w:right="205"/>
        <w:jc w:val="both"/>
      </w:pPr>
      <w:r>
        <w:t>Le</w:t>
      </w:r>
      <w:r>
        <w:rPr>
          <w:spacing w:val="9"/>
        </w:rPr>
        <w:t xml:space="preserve"> </w:t>
      </w:r>
      <w:r>
        <w:t>amministrazioni,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logica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piena</w:t>
      </w:r>
      <w:r>
        <w:rPr>
          <w:spacing w:val="8"/>
        </w:rPr>
        <w:t xml:space="preserve"> </w:t>
      </w:r>
      <w:r>
        <w:t>apertura</w:t>
      </w:r>
      <w:r>
        <w:rPr>
          <w:spacing w:val="6"/>
        </w:rPr>
        <w:t xml:space="preserve"> </w:t>
      </w:r>
      <w:r>
        <w:t>verso</w:t>
      </w:r>
      <w:r>
        <w:rPr>
          <w:spacing w:val="11"/>
        </w:rPr>
        <w:t xml:space="preserve"> </w:t>
      </w:r>
      <w:r>
        <w:t>l’esterno,</w:t>
      </w:r>
      <w:r>
        <w:rPr>
          <w:spacing w:val="9"/>
        </w:rPr>
        <w:t xml:space="preserve"> </w:t>
      </w:r>
      <w:r>
        <w:t>possono</w:t>
      </w:r>
      <w:r>
        <w:rPr>
          <w:spacing w:val="10"/>
        </w:rPr>
        <w:t xml:space="preserve"> </w:t>
      </w:r>
      <w:r>
        <w:t>pubblicare</w:t>
      </w:r>
      <w:r>
        <w:rPr>
          <w:spacing w:val="10"/>
        </w:rPr>
        <w:t xml:space="preserve"> </w:t>
      </w:r>
      <w:r>
        <w:t>“dati</w:t>
      </w:r>
      <w:r>
        <w:rPr>
          <w:spacing w:val="8"/>
        </w:rPr>
        <w:t xml:space="preserve"> </w:t>
      </w:r>
      <w:r>
        <w:t>ulteriori”oltre</w:t>
      </w:r>
      <w:r>
        <w:rPr>
          <w:spacing w:val="-4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quelli</w:t>
      </w:r>
      <w:r>
        <w:rPr>
          <w:spacing w:val="28"/>
        </w:rPr>
        <w:t xml:space="preserve"> </w:t>
      </w:r>
      <w:r>
        <w:t>espressamente</w:t>
      </w:r>
      <w:r>
        <w:rPr>
          <w:spacing w:val="29"/>
        </w:rPr>
        <w:t xml:space="preserve"> </w:t>
      </w:r>
      <w:r>
        <w:t>indicati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richiesti</w:t>
      </w:r>
      <w:r>
        <w:rPr>
          <w:spacing w:val="27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specifiche</w:t>
      </w:r>
      <w:r>
        <w:rPr>
          <w:spacing w:val="28"/>
        </w:rPr>
        <w:t xml:space="preserve"> </w:t>
      </w:r>
      <w:r>
        <w:t>norme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legge.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loro</w:t>
      </w:r>
      <w:r>
        <w:rPr>
          <w:spacing w:val="29"/>
        </w:rPr>
        <w:t xml:space="preserve"> </w:t>
      </w:r>
      <w:r>
        <w:t>pubblicazione</w:t>
      </w:r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prevista</w:t>
      </w:r>
      <w:r>
        <w:rPr>
          <w:spacing w:val="-48"/>
        </w:rPr>
        <w:t xml:space="preserve"> </w:t>
      </w:r>
      <w:r>
        <w:t>dalla l. 190/2012 (art. 1, c. 9, lett. f) e dall’art. 7-bis, c. 3 del medesimo d.lgs. 33/2013, laddove stabilisce che</w:t>
      </w:r>
      <w:r>
        <w:rPr>
          <w:spacing w:val="-4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informazioni e documenti, anche in assenza di una specifica previsione di legge o regolamento, procedendo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indicazione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 anonima</w:t>
      </w:r>
      <w:r>
        <w:rPr>
          <w:spacing w:val="-4"/>
        </w:rPr>
        <w:t xml:space="preserve"> </w:t>
      </w:r>
      <w:r>
        <w:t>dei dati personali</w:t>
      </w:r>
      <w:r>
        <w:rPr>
          <w:spacing w:val="-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presenti.</w:t>
      </w:r>
    </w:p>
    <w:p w:rsidR="00514FDD" w:rsidRDefault="00514FDD" w:rsidP="00514FDD">
      <w:pPr>
        <w:spacing w:line="276" w:lineRule="auto"/>
        <w:ind w:left="513" w:right="208"/>
        <w:jc w:val="both"/>
      </w:pPr>
      <w:r>
        <w:t>In ottemperanza a quanto disposto dal Garante per la protezione dei dati personali, i soggetti pubblici</w:t>
      </w:r>
      <w:r>
        <w:rPr>
          <w:spacing w:val="1"/>
        </w:rPr>
        <w:t xml:space="preserve"> </w:t>
      </w:r>
      <w:r>
        <w:t>inseriscono nella sezione "Amministrazione trasparente"</w:t>
      </w:r>
      <w:r>
        <w:rPr>
          <w:spacing w:val="49"/>
        </w:rPr>
        <w:t xml:space="preserve"> </w:t>
      </w:r>
      <w:r>
        <w:t>un alert</w:t>
      </w:r>
      <w:r>
        <w:rPr>
          <w:spacing w:val="50"/>
        </w:rPr>
        <w:t xml:space="preserve"> </w:t>
      </w:r>
      <w:r>
        <w:t>generale con cui informano il pubblico</w:t>
      </w:r>
      <w:r>
        <w:rPr>
          <w:spacing w:val="1"/>
        </w:rPr>
        <w:t xml:space="preserve"> </w:t>
      </w:r>
      <w:r>
        <w:t>che i dati personali pubblicati sono «riutilizzabili solo alle condizioni previste dalla normativa vigente sul</w:t>
      </w:r>
      <w:r>
        <w:rPr>
          <w:spacing w:val="1"/>
        </w:rPr>
        <w:t xml:space="preserve"> </w:t>
      </w:r>
      <w:r>
        <w:t>riuso dei dati pubblici (…), in termini compatibili con gli scopi per i quali sono stati raccolti e registrati, e nel</w:t>
      </w:r>
      <w:r>
        <w:rPr>
          <w:spacing w:val="1"/>
        </w:rPr>
        <w:t xml:space="preserve"> </w:t>
      </w:r>
      <w:r>
        <w:t>rispetto della</w:t>
      </w:r>
      <w:r>
        <w:rPr>
          <w:spacing w:val="-1"/>
        </w:rPr>
        <w:t xml:space="preserve"> </w:t>
      </w:r>
      <w:r>
        <w:t>normativa in</w:t>
      </w:r>
      <w:r>
        <w:rPr>
          <w:spacing w:val="-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 personali.</w:t>
      </w:r>
    </w:p>
    <w:p w:rsidR="00514FDD" w:rsidRDefault="00514FDD" w:rsidP="00514FDD">
      <w:pPr>
        <w:pStyle w:val="Corpodeltesto"/>
        <w:spacing w:before="3"/>
        <w:rPr>
          <w:sz w:val="25"/>
        </w:rPr>
      </w:pPr>
    </w:p>
    <w:p w:rsidR="00514FDD" w:rsidRDefault="00514FDD" w:rsidP="00514FDD">
      <w:pPr>
        <w:spacing w:before="1"/>
        <w:ind w:left="513"/>
        <w:jc w:val="both"/>
        <w:rPr>
          <w:b/>
        </w:rPr>
      </w:pPr>
      <w:r>
        <w:rPr>
          <w:b/>
        </w:rPr>
        <w:t>Tempo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conservazione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dati</w:t>
      </w:r>
    </w:p>
    <w:p w:rsidR="00514FDD" w:rsidRDefault="00514FDD" w:rsidP="00514FDD">
      <w:pPr>
        <w:spacing w:before="38" w:line="276" w:lineRule="auto"/>
        <w:ind w:left="513" w:right="212"/>
        <w:jc w:val="both"/>
      </w:pPr>
      <w:r>
        <w:t>Al fine di garantire un trattamento corretto e trasparente, i dati sono conservati per un periodo di tempo</w:t>
      </w:r>
      <w:r>
        <w:rPr>
          <w:spacing w:val="1"/>
        </w:rPr>
        <w:t xml:space="preserve"> </w:t>
      </w:r>
      <w:r>
        <w:t>non superiore a quello necessario agli scopi per i quali essi sono stati raccolti o successivamente trattati</w:t>
      </w:r>
      <w:r>
        <w:rPr>
          <w:spacing w:val="1"/>
        </w:rPr>
        <w:t xml:space="preserve"> </w:t>
      </w:r>
      <w:r>
        <w:t>conformemente</w:t>
      </w:r>
      <w:r>
        <w:rPr>
          <w:spacing w:val="-3"/>
        </w:rPr>
        <w:t xml:space="preserve"> </w:t>
      </w:r>
      <w:r>
        <w:t>a quanto</w:t>
      </w:r>
      <w:r>
        <w:rPr>
          <w:spacing w:val="-3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legge.</w:t>
      </w:r>
    </w:p>
    <w:p w:rsidR="00C306B6" w:rsidRDefault="00C306B6"/>
    <w:sectPr w:rsidR="00C306B6" w:rsidSect="00601D57">
      <w:pgSz w:w="11920" w:h="17340"/>
      <w:pgMar w:top="1860" w:right="920" w:bottom="1380" w:left="620" w:header="276" w:footer="11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439" w:rsidRDefault="00897439" w:rsidP="00514FDD">
      <w:r>
        <w:separator/>
      </w:r>
    </w:p>
  </w:endnote>
  <w:endnote w:type="continuationSeparator" w:id="1">
    <w:p w:rsidR="00897439" w:rsidRDefault="00897439" w:rsidP="00514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439" w:rsidRDefault="00897439" w:rsidP="00514FDD">
      <w:r>
        <w:separator/>
      </w:r>
    </w:p>
  </w:footnote>
  <w:footnote w:type="continuationSeparator" w:id="1">
    <w:p w:rsidR="00897439" w:rsidRDefault="00897439" w:rsidP="00514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DD" w:rsidRDefault="00FD3C5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5708015</wp:posOffset>
          </wp:positionH>
          <wp:positionV relativeFrom="paragraph">
            <wp:posOffset>125730</wp:posOffset>
          </wp:positionV>
          <wp:extent cx="989965" cy="683260"/>
          <wp:effectExtent l="19050" t="0" r="635" b="0"/>
          <wp:wrapThrough wrapText="bothSides">
            <wp:wrapPolygon edited="0">
              <wp:start x="-416" y="0"/>
              <wp:lineTo x="-416" y="21078"/>
              <wp:lineTo x="21614" y="21078"/>
              <wp:lineTo x="21614" y="0"/>
              <wp:lineTo x="-416" y="0"/>
            </wp:wrapPolygon>
          </wp:wrapThrough>
          <wp:docPr id="2" name="Immagine 1" descr="C:\Users\utente\Desktop\loghi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loghi\imag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2688"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1835813</wp:posOffset>
          </wp:positionH>
          <wp:positionV relativeFrom="paragraph">
            <wp:posOffset>-1022</wp:posOffset>
          </wp:positionV>
          <wp:extent cx="3360254" cy="1009816"/>
          <wp:effectExtent l="19050" t="0" r="0" b="0"/>
          <wp:wrapNone/>
          <wp:docPr id="19" name="Immagine 2" descr="testatina PDZ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testatina PDZ.jpe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254" cy="10098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2688">
      <w:rPr>
        <w:noProof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349857</wp:posOffset>
          </wp:positionH>
          <wp:positionV relativeFrom="page">
            <wp:posOffset>397565</wp:posOffset>
          </wp:positionV>
          <wp:extent cx="1590261" cy="476317"/>
          <wp:effectExtent l="1905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590037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4FDD"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C1D"/>
    <w:multiLevelType w:val="hybridMultilevel"/>
    <w:tmpl w:val="603EA0D4"/>
    <w:lvl w:ilvl="0" w:tplc="7568B49C">
      <w:numFmt w:val="bullet"/>
      <w:lvlText w:val="-"/>
      <w:lvlJc w:val="left"/>
      <w:pPr>
        <w:ind w:left="513" w:hanging="11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73B8BE26">
      <w:numFmt w:val="bullet"/>
      <w:lvlText w:val="•"/>
      <w:lvlJc w:val="left"/>
      <w:pPr>
        <w:ind w:left="1505" w:hanging="118"/>
      </w:pPr>
      <w:rPr>
        <w:rFonts w:hint="default"/>
        <w:lang w:val="it-IT" w:eastAsia="en-US" w:bidi="ar-SA"/>
      </w:rPr>
    </w:lvl>
    <w:lvl w:ilvl="2" w:tplc="2C6CBB1A">
      <w:numFmt w:val="bullet"/>
      <w:lvlText w:val="•"/>
      <w:lvlJc w:val="left"/>
      <w:pPr>
        <w:ind w:left="2490" w:hanging="118"/>
      </w:pPr>
      <w:rPr>
        <w:rFonts w:hint="default"/>
        <w:lang w:val="it-IT" w:eastAsia="en-US" w:bidi="ar-SA"/>
      </w:rPr>
    </w:lvl>
    <w:lvl w:ilvl="3" w:tplc="6E94A0EE">
      <w:numFmt w:val="bullet"/>
      <w:lvlText w:val="•"/>
      <w:lvlJc w:val="left"/>
      <w:pPr>
        <w:ind w:left="3475" w:hanging="118"/>
      </w:pPr>
      <w:rPr>
        <w:rFonts w:hint="default"/>
        <w:lang w:val="it-IT" w:eastAsia="en-US" w:bidi="ar-SA"/>
      </w:rPr>
    </w:lvl>
    <w:lvl w:ilvl="4" w:tplc="6016A046">
      <w:numFmt w:val="bullet"/>
      <w:lvlText w:val="•"/>
      <w:lvlJc w:val="left"/>
      <w:pPr>
        <w:ind w:left="4460" w:hanging="118"/>
      </w:pPr>
      <w:rPr>
        <w:rFonts w:hint="default"/>
        <w:lang w:val="it-IT" w:eastAsia="en-US" w:bidi="ar-SA"/>
      </w:rPr>
    </w:lvl>
    <w:lvl w:ilvl="5" w:tplc="277C0B70">
      <w:numFmt w:val="bullet"/>
      <w:lvlText w:val="•"/>
      <w:lvlJc w:val="left"/>
      <w:pPr>
        <w:ind w:left="5445" w:hanging="118"/>
      </w:pPr>
      <w:rPr>
        <w:rFonts w:hint="default"/>
        <w:lang w:val="it-IT" w:eastAsia="en-US" w:bidi="ar-SA"/>
      </w:rPr>
    </w:lvl>
    <w:lvl w:ilvl="6" w:tplc="47AE69B8">
      <w:numFmt w:val="bullet"/>
      <w:lvlText w:val="•"/>
      <w:lvlJc w:val="left"/>
      <w:pPr>
        <w:ind w:left="6430" w:hanging="118"/>
      </w:pPr>
      <w:rPr>
        <w:rFonts w:hint="default"/>
        <w:lang w:val="it-IT" w:eastAsia="en-US" w:bidi="ar-SA"/>
      </w:rPr>
    </w:lvl>
    <w:lvl w:ilvl="7" w:tplc="55BA3F5A">
      <w:numFmt w:val="bullet"/>
      <w:lvlText w:val="•"/>
      <w:lvlJc w:val="left"/>
      <w:pPr>
        <w:ind w:left="7415" w:hanging="118"/>
      </w:pPr>
      <w:rPr>
        <w:rFonts w:hint="default"/>
        <w:lang w:val="it-IT" w:eastAsia="en-US" w:bidi="ar-SA"/>
      </w:rPr>
    </w:lvl>
    <w:lvl w:ilvl="8" w:tplc="CDE0AD2A">
      <w:numFmt w:val="bullet"/>
      <w:lvlText w:val="•"/>
      <w:lvlJc w:val="left"/>
      <w:pPr>
        <w:ind w:left="8400" w:hanging="118"/>
      </w:pPr>
      <w:rPr>
        <w:rFonts w:hint="default"/>
        <w:lang w:val="it-IT" w:eastAsia="en-US" w:bidi="ar-SA"/>
      </w:rPr>
    </w:lvl>
  </w:abstractNum>
  <w:abstractNum w:abstractNumId="1">
    <w:nsid w:val="0C1F2B3F"/>
    <w:multiLevelType w:val="hybridMultilevel"/>
    <w:tmpl w:val="AF24AAD0"/>
    <w:lvl w:ilvl="0" w:tplc="5A420BDC">
      <w:start w:val="14"/>
      <w:numFmt w:val="upperLetter"/>
      <w:lvlText w:val="%1"/>
      <w:lvlJc w:val="left"/>
      <w:pPr>
        <w:ind w:left="513" w:hanging="423"/>
        <w:jc w:val="left"/>
      </w:pPr>
      <w:rPr>
        <w:rFonts w:hint="default"/>
        <w:lang w:val="it-IT" w:eastAsia="en-US" w:bidi="ar-SA"/>
      </w:rPr>
    </w:lvl>
    <w:lvl w:ilvl="1" w:tplc="6A38794C"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  <w:color w:val="000008"/>
        <w:w w:val="100"/>
        <w:sz w:val="24"/>
        <w:szCs w:val="24"/>
        <w:lang w:val="it-IT" w:eastAsia="en-US" w:bidi="ar-SA"/>
      </w:rPr>
    </w:lvl>
    <w:lvl w:ilvl="2" w:tplc="FC3C2EBA">
      <w:numFmt w:val="bullet"/>
      <w:lvlText w:val="•"/>
      <w:lvlJc w:val="left"/>
      <w:pPr>
        <w:ind w:left="2307" w:hanging="360"/>
      </w:pPr>
      <w:rPr>
        <w:rFonts w:hint="default"/>
        <w:lang w:val="it-IT" w:eastAsia="en-US" w:bidi="ar-SA"/>
      </w:rPr>
    </w:lvl>
    <w:lvl w:ilvl="3" w:tplc="067651F4">
      <w:numFmt w:val="bullet"/>
      <w:lvlText w:val="•"/>
      <w:lvlJc w:val="left"/>
      <w:pPr>
        <w:ind w:left="3315" w:hanging="360"/>
      </w:pPr>
      <w:rPr>
        <w:rFonts w:hint="default"/>
        <w:lang w:val="it-IT" w:eastAsia="en-US" w:bidi="ar-SA"/>
      </w:rPr>
    </w:lvl>
    <w:lvl w:ilvl="4" w:tplc="86AE628C">
      <w:numFmt w:val="bullet"/>
      <w:lvlText w:val="•"/>
      <w:lvlJc w:val="left"/>
      <w:pPr>
        <w:ind w:left="4323" w:hanging="360"/>
      </w:pPr>
      <w:rPr>
        <w:rFonts w:hint="default"/>
        <w:lang w:val="it-IT" w:eastAsia="en-US" w:bidi="ar-SA"/>
      </w:rPr>
    </w:lvl>
    <w:lvl w:ilvl="5" w:tplc="0E063960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A500834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4E90585E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8" w:tplc="86A60110">
      <w:numFmt w:val="bullet"/>
      <w:lvlText w:val="•"/>
      <w:lvlJc w:val="left"/>
      <w:pPr>
        <w:ind w:left="8355" w:hanging="360"/>
      </w:pPr>
      <w:rPr>
        <w:rFonts w:hint="default"/>
        <w:lang w:val="it-IT" w:eastAsia="en-US" w:bidi="ar-SA"/>
      </w:rPr>
    </w:lvl>
  </w:abstractNum>
  <w:abstractNum w:abstractNumId="2">
    <w:nsid w:val="1D755140"/>
    <w:multiLevelType w:val="hybridMultilevel"/>
    <w:tmpl w:val="B740C6D4"/>
    <w:lvl w:ilvl="0" w:tplc="63A084B8">
      <w:numFmt w:val="bullet"/>
      <w:lvlText w:val="□"/>
      <w:lvlJc w:val="left"/>
      <w:pPr>
        <w:ind w:left="513" w:hanging="20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0D61828">
      <w:numFmt w:val="bullet"/>
      <w:lvlText w:val="•"/>
      <w:lvlJc w:val="left"/>
      <w:pPr>
        <w:ind w:left="1505" w:hanging="202"/>
      </w:pPr>
      <w:rPr>
        <w:rFonts w:hint="default"/>
        <w:lang w:val="it-IT" w:eastAsia="en-US" w:bidi="ar-SA"/>
      </w:rPr>
    </w:lvl>
    <w:lvl w:ilvl="2" w:tplc="2BEA16C4">
      <w:numFmt w:val="bullet"/>
      <w:lvlText w:val="•"/>
      <w:lvlJc w:val="left"/>
      <w:pPr>
        <w:ind w:left="2490" w:hanging="202"/>
      </w:pPr>
      <w:rPr>
        <w:rFonts w:hint="default"/>
        <w:lang w:val="it-IT" w:eastAsia="en-US" w:bidi="ar-SA"/>
      </w:rPr>
    </w:lvl>
    <w:lvl w:ilvl="3" w:tplc="BFE405FC">
      <w:numFmt w:val="bullet"/>
      <w:lvlText w:val="•"/>
      <w:lvlJc w:val="left"/>
      <w:pPr>
        <w:ind w:left="3475" w:hanging="202"/>
      </w:pPr>
      <w:rPr>
        <w:rFonts w:hint="default"/>
        <w:lang w:val="it-IT" w:eastAsia="en-US" w:bidi="ar-SA"/>
      </w:rPr>
    </w:lvl>
    <w:lvl w:ilvl="4" w:tplc="DD907E94">
      <w:numFmt w:val="bullet"/>
      <w:lvlText w:val="•"/>
      <w:lvlJc w:val="left"/>
      <w:pPr>
        <w:ind w:left="4460" w:hanging="202"/>
      </w:pPr>
      <w:rPr>
        <w:rFonts w:hint="default"/>
        <w:lang w:val="it-IT" w:eastAsia="en-US" w:bidi="ar-SA"/>
      </w:rPr>
    </w:lvl>
    <w:lvl w:ilvl="5" w:tplc="5EFC81D8">
      <w:numFmt w:val="bullet"/>
      <w:lvlText w:val="•"/>
      <w:lvlJc w:val="left"/>
      <w:pPr>
        <w:ind w:left="5445" w:hanging="202"/>
      </w:pPr>
      <w:rPr>
        <w:rFonts w:hint="default"/>
        <w:lang w:val="it-IT" w:eastAsia="en-US" w:bidi="ar-SA"/>
      </w:rPr>
    </w:lvl>
    <w:lvl w:ilvl="6" w:tplc="B3AC60D8">
      <w:numFmt w:val="bullet"/>
      <w:lvlText w:val="•"/>
      <w:lvlJc w:val="left"/>
      <w:pPr>
        <w:ind w:left="6430" w:hanging="202"/>
      </w:pPr>
      <w:rPr>
        <w:rFonts w:hint="default"/>
        <w:lang w:val="it-IT" w:eastAsia="en-US" w:bidi="ar-SA"/>
      </w:rPr>
    </w:lvl>
    <w:lvl w:ilvl="7" w:tplc="CA6062A8">
      <w:numFmt w:val="bullet"/>
      <w:lvlText w:val="•"/>
      <w:lvlJc w:val="left"/>
      <w:pPr>
        <w:ind w:left="7415" w:hanging="202"/>
      </w:pPr>
      <w:rPr>
        <w:rFonts w:hint="default"/>
        <w:lang w:val="it-IT" w:eastAsia="en-US" w:bidi="ar-SA"/>
      </w:rPr>
    </w:lvl>
    <w:lvl w:ilvl="8" w:tplc="30D6D5D4">
      <w:numFmt w:val="bullet"/>
      <w:lvlText w:val="•"/>
      <w:lvlJc w:val="left"/>
      <w:pPr>
        <w:ind w:left="8400" w:hanging="202"/>
      </w:pPr>
      <w:rPr>
        <w:rFonts w:hint="default"/>
        <w:lang w:val="it-IT" w:eastAsia="en-US" w:bidi="ar-SA"/>
      </w:rPr>
    </w:lvl>
  </w:abstractNum>
  <w:abstractNum w:abstractNumId="3">
    <w:nsid w:val="1E9026A7"/>
    <w:multiLevelType w:val="hybridMultilevel"/>
    <w:tmpl w:val="1C6A8082"/>
    <w:lvl w:ilvl="0" w:tplc="5C3E39A2">
      <w:start w:val="1"/>
      <w:numFmt w:val="upperLetter"/>
      <w:lvlText w:val="%1."/>
      <w:lvlJc w:val="left"/>
      <w:pPr>
        <w:ind w:left="513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8F4BF00">
      <w:numFmt w:val="bullet"/>
      <w:lvlText w:val="•"/>
      <w:lvlJc w:val="left"/>
      <w:pPr>
        <w:ind w:left="1505" w:hanging="708"/>
      </w:pPr>
      <w:rPr>
        <w:rFonts w:hint="default"/>
        <w:lang w:val="it-IT" w:eastAsia="en-US" w:bidi="ar-SA"/>
      </w:rPr>
    </w:lvl>
    <w:lvl w:ilvl="2" w:tplc="EDA223B8">
      <w:numFmt w:val="bullet"/>
      <w:lvlText w:val="•"/>
      <w:lvlJc w:val="left"/>
      <w:pPr>
        <w:ind w:left="2490" w:hanging="708"/>
      </w:pPr>
      <w:rPr>
        <w:rFonts w:hint="default"/>
        <w:lang w:val="it-IT" w:eastAsia="en-US" w:bidi="ar-SA"/>
      </w:rPr>
    </w:lvl>
    <w:lvl w:ilvl="3" w:tplc="9EF809A0">
      <w:numFmt w:val="bullet"/>
      <w:lvlText w:val="•"/>
      <w:lvlJc w:val="left"/>
      <w:pPr>
        <w:ind w:left="3475" w:hanging="708"/>
      </w:pPr>
      <w:rPr>
        <w:rFonts w:hint="default"/>
        <w:lang w:val="it-IT" w:eastAsia="en-US" w:bidi="ar-SA"/>
      </w:rPr>
    </w:lvl>
    <w:lvl w:ilvl="4" w:tplc="8228B23E">
      <w:numFmt w:val="bullet"/>
      <w:lvlText w:val="•"/>
      <w:lvlJc w:val="left"/>
      <w:pPr>
        <w:ind w:left="4460" w:hanging="708"/>
      </w:pPr>
      <w:rPr>
        <w:rFonts w:hint="default"/>
        <w:lang w:val="it-IT" w:eastAsia="en-US" w:bidi="ar-SA"/>
      </w:rPr>
    </w:lvl>
    <w:lvl w:ilvl="5" w:tplc="8FDC69AC">
      <w:numFmt w:val="bullet"/>
      <w:lvlText w:val="•"/>
      <w:lvlJc w:val="left"/>
      <w:pPr>
        <w:ind w:left="5445" w:hanging="708"/>
      </w:pPr>
      <w:rPr>
        <w:rFonts w:hint="default"/>
        <w:lang w:val="it-IT" w:eastAsia="en-US" w:bidi="ar-SA"/>
      </w:rPr>
    </w:lvl>
    <w:lvl w:ilvl="6" w:tplc="70B2D9EE">
      <w:numFmt w:val="bullet"/>
      <w:lvlText w:val="•"/>
      <w:lvlJc w:val="left"/>
      <w:pPr>
        <w:ind w:left="6430" w:hanging="708"/>
      </w:pPr>
      <w:rPr>
        <w:rFonts w:hint="default"/>
        <w:lang w:val="it-IT" w:eastAsia="en-US" w:bidi="ar-SA"/>
      </w:rPr>
    </w:lvl>
    <w:lvl w:ilvl="7" w:tplc="4234598E">
      <w:numFmt w:val="bullet"/>
      <w:lvlText w:val="•"/>
      <w:lvlJc w:val="left"/>
      <w:pPr>
        <w:ind w:left="7415" w:hanging="708"/>
      </w:pPr>
      <w:rPr>
        <w:rFonts w:hint="default"/>
        <w:lang w:val="it-IT" w:eastAsia="en-US" w:bidi="ar-SA"/>
      </w:rPr>
    </w:lvl>
    <w:lvl w:ilvl="8" w:tplc="2878F224">
      <w:numFmt w:val="bullet"/>
      <w:lvlText w:val="•"/>
      <w:lvlJc w:val="left"/>
      <w:pPr>
        <w:ind w:left="8400" w:hanging="708"/>
      </w:pPr>
      <w:rPr>
        <w:rFonts w:hint="default"/>
        <w:lang w:val="it-IT" w:eastAsia="en-US" w:bidi="ar-SA"/>
      </w:rPr>
    </w:lvl>
  </w:abstractNum>
  <w:abstractNum w:abstractNumId="4">
    <w:nsid w:val="22525A98"/>
    <w:multiLevelType w:val="hybridMultilevel"/>
    <w:tmpl w:val="98C09EA0"/>
    <w:lvl w:ilvl="0" w:tplc="D898D0C0">
      <w:start w:val="1"/>
      <w:numFmt w:val="lowerRoman"/>
      <w:lvlText w:val="%1)"/>
      <w:lvlJc w:val="left"/>
      <w:pPr>
        <w:ind w:left="681" w:hanging="16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04C645E">
      <w:numFmt w:val="bullet"/>
      <w:lvlText w:val="•"/>
      <w:lvlJc w:val="left"/>
      <w:pPr>
        <w:ind w:left="1649" w:hanging="168"/>
      </w:pPr>
      <w:rPr>
        <w:rFonts w:hint="default"/>
        <w:lang w:val="it-IT" w:eastAsia="en-US" w:bidi="ar-SA"/>
      </w:rPr>
    </w:lvl>
    <w:lvl w:ilvl="2" w:tplc="C13E20AA">
      <w:numFmt w:val="bullet"/>
      <w:lvlText w:val="•"/>
      <w:lvlJc w:val="left"/>
      <w:pPr>
        <w:ind w:left="2618" w:hanging="168"/>
      </w:pPr>
      <w:rPr>
        <w:rFonts w:hint="default"/>
        <w:lang w:val="it-IT" w:eastAsia="en-US" w:bidi="ar-SA"/>
      </w:rPr>
    </w:lvl>
    <w:lvl w:ilvl="3" w:tplc="8C38B0CA">
      <w:numFmt w:val="bullet"/>
      <w:lvlText w:val="•"/>
      <w:lvlJc w:val="left"/>
      <w:pPr>
        <w:ind w:left="3587" w:hanging="168"/>
      </w:pPr>
      <w:rPr>
        <w:rFonts w:hint="default"/>
        <w:lang w:val="it-IT" w:eastAsia="en-US" w:bidi="ar-SA"/>
      </w:rPr>
    </w:lvl>
    <w:lvl w:ilvl="4" w:tplc="B900DF04">
      <w:numFmt w:val="bullet"/>
      <w:lvlText w:val="•"/>
      <w:lvlJc w:val="left"/>
      <w:pPr>
        <w:ind w:left="4556" w:hanging="168"/>
      </w:pPr>
      <w:rPr>
        <w:rFonts w:hint="default"/>
        <w:lang w:val="it-IT" w:eastAsia="en-US" w:bidi="ar-SA"/>
      </w:rPr>
    </w:lvl>
    <w:lvl w:ilvl="5" w:tplc="2D0EFD4C">
      <w:numFmt w:val="bullet"/>
      <w:lvlText w:val="•"/>
      <w:lvlJc w:val="left"/>
      <w:pPr>
        <w:ind w:left="5525" w:hanging="168"/>
      </w:pPr>
      <w:rPr>
        <w:rFonts w:hint="default"/>
        <w:lang w:val="it-IT" w:eastAsia="en-US" w:bidi="ar-SA"/>
      </w:rPr>
    </w:lvl>
    <w:lvl w:ilvl="6" w:tplc="D0DC39AC">
      <w:numFmt w:val="bullet"/>
      <w:lvlText w:val="•"/>
      <w:lvlJc w:val="left"/>
      <w:pPr>
        <w:ind w:left="6494" w:hanging="168"/>
      </w:pPr>
      <w:rPr>
        <w:rFonts w:hint="default"/>
        <w:lang w:val="it-IT" w:eastAsia="en-US" w:bidi="ar-SA"/>
      </w:rPr>
    </w:lvl>
    <w:lvl w:ilvl="7" w:tplc="0410573A">
      <w:numFmt w:val="bullet"/>
      <w:lvlText w:val="•"/>
      <w:lvlJc w:val="left"/>
      <w:pPr>
        <w:ind w:left="7463" w:hanging="168"/>
      </w:pPr>
      <w:rPr>
        <w:rFonts w:hint="default"/>
        <w:lang w:val="it-IT" w:eastAsia="en-US" w:bidi="ar-SA"/>
      </w:rPr>
    </w:lvl>
    <w:lvl w:ilvl="8" w:tplc="BF9EC0E2">
      <w:numFmt w:val="bullet"/>
      <w:lvlText w:val="•"/>
      <w:lvlJc w:val="left"/>
      <w:pPr>
        <w:ind w:left="8432" w:hanging="168"/>
      </w:pPr>
      <w:rPr>
        <w:rFonts w:hint="default"/>
        <w:lang w:val="it-IT" w:eastAsia="en-US" w:bidi="ar-SA"/>
      </w:rPr>
    </w:lvl>
  </w:abstractNum>
  <w:abstractNum w:abstractNumId="5">
    <w:nsid w:val="56622779"/>
    <w:multiLevelType w:val="hybridMultilevel"/>
    <w:tmpl w:val="6F662FFA"/>
    <w:lvl w:ilvl="0" w:tplc="13CCD56E">
      <w:start w:val="8"/>
      <w:numFmt w:val="decimal"/>
      <w:lvlText w:val="%1"/>
      <w:lvlJc w:val="left"/>
      <w:pPr>
        <w:ind w:left="877" w:hanging="365"/>
        <w:jc w:val="left"/>
      </w:pPr>
      <w:rPr>
        <w:rFonts w:hint="default"/>
        <w:lang w:val="it-IT" w:eastAsia="en-US" w:bidi="ar-SA"/>
      </w:rPr>
    </w:lvl>
    <w:lvl w:ilvl="1" w:tplc="7A0A3F86">
      <w:numFmt w:val="none"/>
      <w:lvlText w:val=""/>
      <w:lvlJc w:val="left"/>
      <w:pPr>
        <w:tabs>
          <w:tab w:val="num" w:pos="360"/>
        </w:tabs>
      </w:pPr>
    </w:lvl>
    <w:lvl w:ilvl="2" w:tplc="5EC40286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23189994">
      <w:numFmt w:val="bullet"/>
      <w:lvlText w:val="•"/>
      <w:lvlJc w:val="left"/>
      <w:pPr>
        <w:ind w:left="3144" w:hanging="360"/>
      </w:pPr>
      <w:rPr>
        <w:rFonts w:hint="default"/>
        <w:lang w:val="it-IT" w:eastAsia="en-US" w:bidi="ar-SA"/>
      </w:rPr>
    </w:lvl>
    <w:lvl w:ilvl="4" w:tplc="66AEC25A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5" w:tplc="6A549AB4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6" w:tplc="581E1002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  <w:lvl w:ilvl="7" w:tplc="8A8C9B82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6E32177E">
      <w:numFmt w:val="bullet"/>
      <w:lvlText w:val="•"/>
      <w:lvlJc w:val="left"/>
      <w:pPr>
        <w:ind w:left="8306" w:hanging="360"/>
      </w:pPr>
      <w:rPr>
        <w:rFonts w:hint="default"/>
        <w:lang w:val="it-IT" w:eastAsia="en-US" w:bidi="ar-SA"/>
      </w:rPr>
    </w:lvl>
  </w:abstractNum>
  <w:abstractNum w:abstractNumId="6">
    <w:nsid w:val="645C7AB0"/>
    <w:multiLevelType w:val="hybridMultilevel"/>
    <w:tmpl w:val="E44E0E60"/>
    <w:lvl w:ilvl="0" w:tplc="E708B48C">
      <w:start w:val="1"/>
      <w:numFmt w:val="lowerLetter"/>
      <w:lvlText w:val="%1)"/>
      <w:lvlJc w:val="left"/>
      <w:pPr>
        <w:ind w:left="755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BE68ACA">
      <w:numFmt w:val="bullet"/>
      <w:lvlText w:val="•"/>
      <w:lvlJc w:val="left"/>
      <w:pPr>
        <w:ind w:left="1721" w:hanging="242"/>
      </w:pPr>
      <w:rPr>
        <w:rFonts w:hint="default"/>
        <w:lang w:val="it-IT" w:eastAsia="en-US" w:bidi="ar-SA"/>
      </w:rPr>
    </w:lvl>
    <w:lvl w:ilvl="2" w:tplc="DC3691CC">
      <w:numFmt w:val="bullet"/>
      <w:lvlText w:val="•"/>
      <w:lvlJc w:val="left"/>
      <w:pPr>
        <w:ind w:left="2682" w:hanging="242"/>
      </w:pPr>
      <w:rPr>
        <w:rFonts w:hint="default"/>
        <w:lang w:val="it-IT" w:eastAsia="en-US" w:bidi="ar-SA"/>
      </w:rPr>
    </w:lvl>
    <w:lvl w:ilvl="3" w:tplc="CAC0A630">
      <w:numFmt w:val="bullet"/>
      <w:lvlText w:val="•"/>
      <w:lvlJc w:val="left"/>
      <w:pPr>
        <w:ind w:left="3643" w:hanging="242"/>
      </w:pPr>
      <w:rPr>
        <w:rFonts w:hint="default"/>
        <w:lang w:val="it-IT" w:eastAsia="en-US" w:bidi="ar-SA"/>
      </w:rPr>
    </w:lvl>
    <w:lvl w:ilvl="4" w:tplc="0714E00A">
      <w:numFmt w:val="bullet"/>
      <w:lvlText w:val="•"/>
      <w:lvlJc w:val="left"/>
      <w:pPr>
        <w:ind w:left="4604" w:hanging="242"/>
      </w:pPr>
      <w:rPr>
        <w:rFonts w:hint="default"/>
        <w:lang w:val="it-IT" w:eastAsia="en-US" w:bidi="ar-SA"/>
      </w:rPr>
    </w:lvl>
    <w:lvl w:ilvl="5" w:tplc="83FCF61C">
      <w:numFmt w:val="bullet"/>
      <w:lvlText w:val="•"/>
      <w:lvlJc w:val="left"/>
      <w:pPr>
        <w:ind w:left="5565" w:hanging="242"/>
      </w:pPr>
      <w:rPr>
        <w:rFonts w:hint="default"/>
        <w:lang w:val="it-IT" w:eastAsia="en-US" w:bidi="ar-SA"/>
      </w:rPr>
    </w:lvl>
    <w:lvl w:ilvl="6" w:tplc="3FDAE130">
      <w:numFmt w:val="bullet"/>
      <w:lvlText w:val="•"/>
      <w:lvlJc w:val="left"/>
      <w:pPr>
        <w:ind w:left="6526" w:hanging="242"/>
      </w:pPr>
      <w:rPr>
        <w:rFonts w:hint="default"/>
        <w:lang w:val="it-IT" w:eastAsia="en-US" w:bidi="ar-SA"/>
      </w:rPr>
    </w:lvl>
    <w:lvl w:ilvl="7" w:tplc="A31048BE">
      <w:numFmt w:val="bullet"/>
      <w:lvlText w:val="•"/>
      <w:lvlJc w:val="left"/>
      <w:pPr>
        <w:ind w:left="7487" w:hanging="242"/>
      </w:pPr>
      <w:rPr>
        <w:rFonts w:hint="default"/>
        <w:lang w:val="it-IT" w:eastAsia="en-US" w:bidi="ar-SA"/>
      </w:rPr>
    </w:lvl>
    <w:lvl w:ilvl="8" w:tplc="04AC7A50">
      <w:numFmt w:val="bullet"/>
      <w:lvlText w:val="•"/>
      <w:lvlJc w:val="left"/>
      <w:pPr>
        <w:ind w:left="8448" w:hanging="242"/>
      </w:pPr>
      <w:rPr>
        <w:rFonts w:hint="default"/>
        <w:lang w:val="it-IT" w:eastAsia="en-US" w:bidi="ar-SA"/>
      </w:rPr>
    </w:lvl>
  </w:abstractNum>
  <w:abstractNum w:abstractNumId="7">
    <w:nsid w:val="6A7568CB"/>
    <w:multiLevelType w:val="hybridMultilevel"/>
    <w:tmpl w:val="E6D05BB4"/>
    <w:lvl w:ilvl="0" w:tplc="7A4663D2">
      <w:numFmt w:val="bullet"/>
      <w:lvlText w:val="-"/>
      <w:lvlJc w:val="left"/>
      <w:pPr>
        <w:ind w:left="930" w:hanging="360"/>
      </w:pPr>
      <w:rPr>
        <w:rFonts w:ascii="Calibri" w:eastAsia="Calibri" w:hAnsi="Calibri" w:cs="Calibri" w:hint="default"/>
        <w:color w:val="000008"/>
        <w:w w:val="100"/>
        <w:sz w:val="24"/>
        <w:szCs w:val="24"/>
        <w:lang w:val="it-IT" w:eastAsia="en-US" w:bidi="ar-SA"/>
      </w:rPr>
    </w:lvl>
    <w:lvl w:ilvl="1" w:tplc="C608DAA6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71C1B00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3F16B466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4" w:tplc="4BFEB93C">
      <w:numFmt w:val="bullet"/>
      <w:lvlText w:val="•"/>
      <w:lvlJc w:val="left"/>
      <w:pPr>
        <w:ind w:left="4283" w:hanging="360"/>
      </w:pPr>
      <w:rPr>
        <w:rFonts w:hint="default"/>
        <w:lang w:val="it-IT" w:eastAsia="en-US" w:bidi="ar-SA"/>
      </w:rPr>
    </w:lvl>
    <w:lvl w:ilvl="5" w:tplc="B1024954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6" w:tplc="6A00FC00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2BE441BC">
      <w:numFmt w:val="bullet"/>
      <w:lvlText w:val="•"/>
      <w:lvlJc w:val="left"/>
      <w:pPr>
        <w:ind w:left="7327" w:hanging="360"/>
      </w:pPr>
      <w:rPr>
        <w:rFonts w:hint="default"/>
        <w:lang w:val="it-IT" w:eastAsia="en-US" w:bidi="ar-SA"/>
      </w:rPr>
    </w:lvl>
    <w:lvl w:ilvl="8" w:tplc="16CAC85A">
      <w:numFmt w:val="bullet"/>
      <w:lvlText w:val="•"/>
      <w:lvlJc w:val="left"/>
      <w:pPr>
        <w:ind w:left="8342" w:hanging="360"/>
      </w:pPr>
      <w:rPr>
        <w:rFonts w:hint="default"/>
        <w:lang w:val="it-IT" w:eastAsia="en-US" w:bidi="ar-SA"/>
      </w:rPr>
    </w:lvl>
  </w:abstractNum>
  <w:abstractNum w:abstractNumId="8">
    <w:nsid w:val="6A7D1435"/>
    <w:multiLevelType w:val="hybridMultilevel"/>
    <w:tmpl w:val="97F89C12"/>
    <w:lvl w:ilvl="0" w:tplc="ED742FAA">
      <w:start w:val="1"/>
      <w:numFmt w:val="decimal"/>
      <w:lvlText w:val="%1"/>
      <w:lvlJc w:val="left"/>
      <w:pPr>
        <w:ind w:left="690" w:hanging="1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1B668320">
      <w:numFmt w:val="none"/>
      <w:lvlText w:val=""/>
      <w:lvlJc w:val="left"/>
      <w:pPr>
        <w:tabs>
          <w:tab w:val="num" w:pos="360"/>
        </w:tabs>
      </w:pPr>
    </w:lvl>
    <w:lvl w:ilvl="2" w:tplc="CFACB61A">
      <w:numFmt w:val="bullet"/>
      <w:lvlText w:val="•"/>
      <w:lvlJc w:val="left"/>
      <w:pPr>
        <w:ind w:left="1934" w:hanging="365"/>
      </w:pPr>
      <w:rPr>
        <w:rFonts w:hint="default"/>
        <w:lang w:val="it-IT" w:eastAsia="en-US" w:bidi="ar-SA"/>
      </w:rPr>
    </w:lvl>
    <w:lvl w:ilvl="3" w:tplc="A5D8EE3A">
      <w:numFmt w:val="bullet"/>
      <w:lvlText w:val="•"/>
      <w:lvlJc w:val="left"/>
      <w:pPr>
        <w:ind w:left="2989" w:hanging="365"/>
      </w:pPr>
      <w:rPr>
        <w:rFonts w:hint="default"/>
        <w:lang w:val="it-IT" w:eastAsia="en-US" w:bidi="ar-SA"/>
      </w:rPr>
    </w:lvl>
    <w:lvl w:ilvl="4" w:tplc="AAC28230">
      <w:numFmt w:val="bullet"/>
      <w:lvlText w:val="•"/>
      <w:lvlJc w:val="left"/>
      <w:pPr>
        <w:ind w:left="4043" w:hanging="365"/>
      </w:pPr>
      <w:rPr>
        <w:rFonts w:hint="default"/>
        <w:lang w:val="it-IT" w:eastAsia="en-US" w:bidi="ar-SA"/>
      </w:rPr>
    </w:lvl>
    <w:lvl w:ilvl="5" w:tplc="06449D22">
      <w:numFmt w:val="bullet"/>
      <w:lvlText w:val="•"/>
      <w:lvlJc w:val="left"/>
      <w:pPr>
        <w:ind w:left="5098" w:hanging="365"/>
      </w:pPr>
      <w:rPr>
        <w:rFonts w:hint="default"/>
        <w:lang w:val="it-IT" w:eastAsia="en-US" w:bidi="ar-SA"/>
      </w:rPr>
    </w:lvl>
    <w:lvl w:ilvl="6" w:tplc="CDCE040A">
      <w:numFmt w:val="bullet"/>
      <w:lvlText w:val="•"/>
      <w:lvlJc w:val="left"/>
      <w:pPr>
        <w:ind w:left="6152" w:hanging="365"/>
      </w:pPr>
      <w:rPr>
        <w:rFonts w:hint="default"/>
        <w:lang w:val="it-IT" w:eastAsia="en-US" w:bidi="ar-SA"/>
      </w:rPr>
    </w:lvl>
    <w:lvl w:ilvl="7" w:tplc="2EF25654">
      <w:numFmt w:val="bullet"/>
      <w:lvlText w:val="•"/>
      <w:lvlJc w:val="left"/>
      <w:pPr>
        <w:ind w:left="7207" w:hanging="365"/>
      </w:pPr>
      <w:rPr>
        <w:rFonts w:hint="default"/>
        <w:lang w:val="it-IT" w:eastAsia="en-US" w:bidi="ar-SA"/>
      </w:rPr>
    </w:lvl>
    <w:lvl w:ilvl="8" w:tplc="31E6D3DE">
      <w:numFmt w:val="bullet"/>
      <w:lvlText w:val="•"/>
      <w:lvlJc w:val="left"/>
      <w:pPr>
        <w:ind w:left="8262" w:hanging="365"/>
      </w:pPr>
      <w:rPr>
        <w:rFonts w:hint="default"/>
        <w:lang w:val="it-IT" w:eastAsia="en-US" w:bidi="ar-SA"/>
      </w:rPr>
    </w:lvl>
  </w:abstractNum>
  <w:abstractNum w:abstractNumId="9">
    <w:nsid w:val="6D1A436A"/>
    <w:multiLevelType w:val="hybridMultilevel"/>
    <w:tmpl w:val="192E647A"/>
    <w:lvl w:ilvl="0" w:tplc="F8E03AA4">
      <w:start w:val="1"/>
      <w:numFmt w:val="decimal"/>
      <w:lvlText w:val="%1."/>
      <w:lvlJc w:val="left"/>
      <w:pPr>
        <w:ind w:left="513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262B252">
      <w:numFmt w:val="bullet"/>
      <w:lvlText w:val="•"/>
      <w:lvlJc w:val="left"/>
      <w:pPr>
        <w:ind w:left="1505" w:hanging="221"/>
      </w:pPr>
      <w:rPr>
        <w:rFonts w:hint="default"/>
        <w:lang w:val="it-IT" w:eastAsia="en-US" w:bidi="ar-SA"/>
      </w:rPr>
    </w:lvl>
    <w:lvl w:ilvl="2" w:tplc="ABECEC6A">
      <w:numFmt w:val="bullet"/>
      <w:lvlText w:val="•"/>
      <w:lvlJc w:val="left"/>
      <w:pPr>
        <w:ind w:left="2490" w:hanging="221"/>
      </w:pPr>
      <w:rPr>
        <w:rFonts w:hint="default"/>
        <w:lang w:val="it-IT" w:eastAsia="en-US" w:bidi="ar-SA"/>
      </w:rPr>
    </w:lvl>
    <w:lvl w:ilvl="3" w:tplc="4F7815AE">
      <w:numFmt w:val="bullet"/>
      <w:lvlText w:val="•"/>
      <w:lvlJc w:val="left"/>
      <w:pPr>
        <w:ind w:left="3475" w:hanging="221"/>
      </w:pPr>
      <w:rPr>
        <w:rFonts w:hint="default"/>
        <w:lang w:val="it-IT" w:eastAsia="en-US" w:bidi="ar-SA"/>
      </w:rPr>
    </w:lvl>
    <w:lvl w:ilvl="4" w:tplc="37B46E18">
      <w:numFmt w:val="bullet"/>
      <w:lvlText w:val="•"/>
      <w:lvlJc w:val="left"/>
      <w:pPr>
        <w:ind w:left="4460" w:hanging="221"/>
      </w:pPr>
      <w:rPr>
        <w:rFonts w:hint="default"/>
        <w:lang w:val="it-IT" w:eastAsia="en-US" w:bidi="ar-SA"/>
      </w:rPr>
    </w:lvl>
    <w:lvl w:ilvl="5" w:tplc="121C1F48">
      <w:numFmt w:val="bullet"/>
      <w:lvlText w:val="•"/>
      <w:lvlJc w:val="left"/>
      <w:pPr>
        <w:ind w:left="5445" w:hanging="221"/>
      </w:pPr>
      <w:rPr>
        <w:rFonts w:hint="default"/>
        <w:lang w:val="it-IT" w:eastAsia="en-US" w:bidi="ar-SA"/>
      </w:rPr>
    </w:lvl>
    <w:lvl w:ilvl="6" w:tplc="793C9754">
      <w:numFmt w:val="bullet"/>
      <w:lvlText w:val="•"/>
      <w:lvlJc w:val="left"/>
      <w:pPr>
        <w:ind w:left="6430" w:hanging="221"/>
      </w:pPr>
      <w:rPr>
        <w:rFonts w:hint="default"/>
        <w:lang w:val="it-IT" w:eastAsia="en-US" w:bidi="ar-SA"/>
      </w:rPr>
    </w:lvl>
    <w:lvl w:ilvl="7" w:tplc="0F56B948">
      <w:numFmt w:val="bullet"/>
      <w:lvlText w:val="•"/>
      <w:lvlJc w:val="left"/>
      <w:pPr>
        <w:ind w:left="7415" w:hanging="221"/>
      </w:pPr>
      <w:rPr>
        <w:rFonts w:hint="default"/>
        <w:lang w:val="it-IT" w:eastAsia="en-US" w:bidi="ar-SA"/>
      </w:rPr>
    </w:lvl>
    <w:lvl w:ilvl="8" w:tplc="8E7C955A">
      <w:numFmt w:val="bullet"/>
      <w:lvlText w:val="•"/>
      <w:lvlJc w:val="left"/>
      <w:pPr>
        <w:ind w:left="8400" w:hanging="221"/>
      </w:pPr>
      <w:rPr>
        <w:rFonts w:hint="default"/>
        <w:lang w:val="it-IT" w:eastAsia="en-US" w:bidi="ar-SA"/>
      </w:rPr>
    </w:lvl>
  </w:abstractNum>
  <w:abstractNum w:abstractNumId="10">
    <w:nsid w:val="7AD330D8"/>
    <w:multiLevelType w:val="hybridMultilevel"/>
    <w:tmpl w:val="FB660004"/>
    <w:lvl w:ilvl="0" w:tplc="E4FEA2B6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C642122">
      <w:numFmt w:val="bullet"/>
      <w:lvlText w:val=""/>
      <w:lvlJc w:val="left"/>
      <w:pPr>
        <w:ind w:left="20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C828186">
      <w:numFmt w:val="bullet"/>
      <w:lvlText w:val="-"/>
      <w:lvlJc w:val="left"/>
      <w:pPr>
        <w:ind w:left="2430" w:hanging="360"/>
      </w:pPr>
      <w:rPr>
        <w:rFonts w:ascii="Calibri" w:eastAsia="Calibri" w:hAnsi="Calibri" w:cs="Calibri" w:hint="default"/>
        <w:color w:val="000008"/>
        <w:w w:val="100"/>
        <w:sz w:val="24"/>
        <w:szCs w:val="24"/>
        <w:lang w:val="it-IT" w:eastAsia="en-US" w:bidi="ar-SA"/>
      </w:rPr>
    </w:lvl>
    <w:lvl w:ilvl="3" w:tplc="8886F97A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68388ED8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89424A96">
      <w:numFmt w:val="bullet"/>
      <w:lvlText w:val="•"/>
      <w:lvlJc w:val="left"/>
      <w:pPr>
        <w:ind w:left="5414" w:hanging="360"/>
      </w:pPr>
      <w:rPr>
        <w:rFonts w:hint="default"/>
        <w:lang w:val="it-IT" w:eastAsia="en-US" w:bidi="ar-SA"/>
      </w:rPr>
    </w:lvl>
    <w:lvl w:ilvl="6" w:tplc="B96CD912">
      <w:numFmt w:val="bullet"/>
      <w:lvlText w:val="•"/>
      <w:lvlJc w:val="left"/>
      <w:pPr>
        <w:ind w:left="6405" w:hanging="360"/>
      </w:pPr>
      <w:rPr>
        <w:rFonts w:hint="default"/>
        <w:lang w:val="it-IT" w:eastAsia="en-US" w:bidi="ar-SA"/>
      </w:rPr>
    </w:lvl>
    <w:lvl w:ilvl="7" w:tplc="1452D0F8">
      <w:numFmt w:val="bullet"/>
      <w:lvlText w:val="•"/>
      <w:lvlJc w:val="left"/>
      <w:pPr>
        <w:ind w:left="7397" w:hanging="360"/>
      </w:pPr>
      <w:rPr>
        <w:rFonts w:hint="default"/>
        <w:lang w:val="it-IT" w:eastAsia="en-US" w:bidi="ar-SA"/>
      </w:rPr>
    </w:lvl>
    <w:lvl w:ilvl="8" w:tplc="520C2080">
      <w:numFmt w:val="bullet"/>
      <w:lvlText w:val="•"/>
      <w:lvlJc w:val="left"/>
      <w:pPr>
        <w:ind w:left="8388" w:hanging="3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14FDD"/>
    <w:rsid w:val="001B19EE"/>
    <w:rsid w:val="001F0CBB"/>
    <w:rsid w:val="002B1BE5"/>
    <w:rsid w:val="00390004"/>
    <w:rsid w:val="003D2161"/>
    <w:rsid w:val="00407207"/>
    <w:rsid w:val="004E2688"/>
    <w:rsid w:val="00514FDD"/>
    <w:rsid w:val="0082270D"/>
    <w:rsid w:val="00897439"/>
    <w:rsid w:val="008C6D2E"/>
    <w:rsid w:val="00984F9C"/>
    <w:rsid w:val="00B37C5C"/>
    <w:rsid w:val="00BB55BA"/>
    <w:rsid w:val="00C306B6"/>
    <w:rsid w:val="00FD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4F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F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14FD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14FDD"/>
    <w:rPr>
      <w:rFonts w:ascii="Calibri" w:eastAsia="Calibri" w:hAnsi="Calibri" w:cs="Calibri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14FDD"/>
    <w:pPr>
      <w:ind w:left="51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14FDD"/>
    <w:pPr>
      <w:ind w:left="93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14FDD"/>
    <w:pPr>
      <w:spacing w:line="292" w:lineRule="exact"/>
      <w:ind w:left="107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14F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4FD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14F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4FDD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F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F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.sociali@cert.comune.molfetta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trani.bt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A7B80.32582A0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3327</Words>
  <Characters>18965</Characters>
  <Application>Microsoft Office Word</Application>
  <DocSecurity>0</DocSecurity>
  <Lines>158</Lines>
  <Paragraphs>44</Paragraphs>
  <ScaleCrop>false</ScaleCrop>
  <Company/>
  <LinksUpToDate>false</LinksUpToDate>
  <CharactersWithSpaces>22248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2025-03-24T09:28:00Z</dcterms:created>
  <dcterms:modified xsi:type="dcterms:W3CDTF">2025-03-24T09:28:00Z</dcterms:modified>
</cp:coreProperties>
</file>