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65" w:rsidRPr="001A2165" w:rsidRDefault="001A2165" w:rsidP="001A2165">
      <w:pPr>
        <w:spacing w:before="192" w:after="192" w:line="240" w:lineRule="auto"/>
        <w:outlineLvl w:val="0"/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</w:pPr>
      <w:r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avviso pubblico per la nomina </w:t>
      </w:r>
      <w:proofErr w:type="spellStart"/>
      <w:r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>di</w:t>
      </w:r>
      <w:proofErr w:type="spellEnd"/>
      <w:r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 scrutatore in occasione delle ele</w:t>
      </w:r>
      <w:r w:rsidR="008E0CAE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zioni politiche </w:t>
      </w:r>
      <w:r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>del</w:t>
      </w:r>
      <w:r w:rsidR="008B570F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 4 marzo</w:t>
      </w:r>
      <w:r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 2018.</w:t>
      </w:r>
      <w:r w:rsidR="008B570F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br/>
      </w:r>
      <w:r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Priorità </w:t>
      </w:r>
      <w:r w:rsidR="008B570F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nei criteri </w:t>
      </w:r>
      <w:proofErr w:type="spellStart"/>
      <w:r w:rsidR="008B570F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>di</w:t>
      </w:r>
      <w:proofErr w:type="spellEnd"/>
      <w:r w:rsidR="008B570F" w:rsidRPr="008B570F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 </w:t>
      </w:r>
      <w:r w:rsidR="008B570F"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 xml:space="preserve">scelta degli scrutatori </w:t>
      </w:r>
      <w:r w:rsidR="008B570F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>p</w:t>
      </w:r>
      <w:r w:rsidRPr="001A2165">
        <w:rPr>
          <w:rFonts w:ascii="inherit" w:eastAsia="Times New Roman" w:hAnsi="inherit" w:cs="Helvetica"/>
          <w:b/>
          <w:bCs/>
          <w:caps/>
          <w:color w:val="AE1D3F"/>
          <w:kern w:val="36"/>
          <w:sz w:val="16"/>
          <w:szCs w:val="16"/>
          <w:lang w:eastAsia="it-IT"/>
        </w:rPr>
        <w:t>er disoccupati e studenti che non svolgono alcuna attività lavorativa retribuita.</w:t>
      </w:r>
    </w:p>
    <w:p w:rsidR="001A2165" w:rsidRPr="001A2165" w:rsidRDefault="001A2165" w:rsidP="001A2165">
      <w:pPr>
        <w:spacing w:after="96" w:line="240" w:lineRule="auto"/>
        <w:jc w:val="center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 xml:space="preserve">IL </w:t>
      </w: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 xml:space="preserve"> SINDACO</w:t>
      </w:r>
    </w:p>
    <w:p w:rsidR="001A2165" w:rsidRPr="001A2165" w:rsidRDefault="001A2165" w:rsidP="001A2165">
      <w:pPr>
        <w:spacing w:after="96" w:line="240" w:lineRule="auto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Vis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ta la deliberazione </w:t>
      </w:r>
      <w:r w:rsidR="002A39B2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n 1/2018 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della  Commissione Elettorale Comunale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, in conformità alle disposizioni della legge n.</w:t>
      </w:r>
      <w:r w:rsidR="008B570F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270/2005 e nel rispetto dei principi di trasparenza e imparzialità</w:t>
      </w:r>
    </w:p>
    <w:p w:rsidR="001A2165" w:rsidRPr="001A2165" w:rsidRDefault="001A2165" w:rsidP="001A2165">
      <w:pPr>
        <w:spacing w:after="96" w:line="240" w:lineRule="auto"/>
        <w:jc w:val="center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INFORMA</w:t>
      </w:r>
    </w:p>
    <w:p w:rsidR="001A2165" w:rsidRPr="001A2165" w:rsidRDefault="001A2165" w:rsidP="001A2165">
      <w:p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che,</w:t>
      </w:r>
      <w:r w:rsidR="008B570F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in occasione delle prossime E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lezioni Politiche del 4 marzo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2018, si intende procedere al sorteggio degli scrutatori tra coloro che siano iscritti presso il Centro Territoriale per l'Impiego ai sensi dell’art. 19 del D.L. 15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0/2015 o studenti che non svolga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no alcuna attività lavorativa retribuita, a condizione che siano regolarmente iscritti nel vigente Albo degli Scrutatori.</w:t>
      </w:r>
    </w:p>
    <w:p w:rsidR="001A2165" w:rsidRPr="001A2165" w:rsidRDefault="001A2165" w:rsidP="001A2165">
      <w:pPr>
        <w:spacing w:after="96" w:line="240" w:lineRule="auto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7218DB">
        <w:rPr>
          <w:rFonts w:ascii="Roboto" w:eastAsia="Times New Roman" w:hAnsi="Roboto" w:cs="Helvetica"/>
          <w:b/>
          <w:color w:val="333333"/>
          <w:sz w:val="12"/>
          <w:szCs w:val="12"/>
          <w:lang w:eastAsia="it-IT"/>
        </w:rPr>
        <w:t>Tali requisiti dovranno essere posseduti alla data di presentazione della domanda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.</w:t>
      </w:r>
    </w:p>
    <w:p w:rsidR="001A2165" w:rsidRPr="001A2165" w:rsidRDefault="001A2165" w:rsidP="001A2165">
      <w:p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Per beneficiare di tale priorità gli aspiranti dovranno presentare domanda alla Commissione Elettorale Comunale, compilata come da modulo allegato al presente avviso e disponibile presso l'Ufficio Elettorale o scaricabile dal sito web del Comune </w:t>
      </w:r>
      <w:hyperlink r:id="rId5" w:history="1">
        <w:r w:rsidRPr="00DC78D5">
          <w:rPr>
            <w:rStyle w:val="Collegamentoipertestuale"/>
            <w:rFonts w:ascii="Roboto" w:eastAsia="Times New Roman" w:hAnsi="Roboto" w:cs="Helvetica"/>
            <w:sz w:val="12"/>
            <w:lang w:eastAsia="it-IT"/>
          </w:rPr>
          <w:t>http://www.comune.molfetta.ba.it</w:t>
        </w:r>
      </w:hyperlink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(non saranno ritenute valide le dichiarazioni presentate su modello diverso da quello pubblicato sul sito del Comune o prive dell’indicazione dei dati richiesti e/o mancanti della firma autografa).</w:t>
      </w:r>
    </w:p>
    <w:p w:rsidR="001A2165" w:rsidRPr="001A2165" w:rsidRDefault="001A2165" w:rsidP="001A2165">
      <w:pPr>
        <w:spacing w:after="96" w:line="240" w:lineRule="auto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La domanda, redatta in carta semplice e firmata dall'interessato, dovrà essere presentata, a pena di esclusione, entro e non oltre le ore </w:t>
      </w: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12,30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del giorno </w:t>
      </w:r>
      <w:r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7 febb</w:t>
      </w:r>
      <w:r w:rsidR="00F93BBA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ra</w:t>
      </w:r>
      <w:r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io</w:t>
      </w: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 xml:space="preserve"> 2018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, con le seguenti modalità:</w:t>
      </w:r>
    </w:p>
    <w:p w:rsidR="00492014" w:rsidRPr="00492014" w:rsidRDefault="001A2165" w:rsidP="00492014">
      <w:pPr>
        <w:numPr>
          <w:ilvl w:val="0"/>
          <w:numId w:val="1"/>
        </w:numPr>
        <w:spacing w:after="0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 xml:space="preserve">direttamente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tramite consegna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u w:val="single"/>
          <w:lang w:eastAsia="it-IT"/>
        </w:rPr>
        <w:t>esclusivamente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all'Ufficio Elettorale, sito i</w:t>
      </w:r>
      <w:r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n Piazza Municipio</w:t>
      </w: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 xml:space="preserve">,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entro la data di scadenza dell'avviso, dal lunedì al venerdì, dalle ore 8,30 alle ore 12,30, ed il martedì e giovedì anche dalle ore 15,30 alle ore 17,00. </w:t>
      </w:r>
    </w:p>
    <w:p w:rsidR="001A2165" w:rsidRDefault="001A2165" w:rsidP="00492014">
      <w:pPr>
        <w:spacing w:after="0" w:line="240" w:lineRule="auto"/>
        <w:ind w:left="576"/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</w:pP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Nell'ultimo giorno utile come sopra indicato, l'orario di scadenza per la presentazione della domanda all'Ufficio Elettorale è fissato per le ore 12.30;</w:t>
      </w:r>
    </w:p>
    <w:p w:rsidR="00492014" w:rsidRPr="001A2165" w:rsidRDefault="00492014" w:rsidP="00492014">
      <w:pPr>
        <w:spacing w:after="0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</w:p>
    <w:p w:rsidR="001A2165" w:rsidRPr="001A2165" w:rsidRDefault="001A2165" w:rsidP="00492014">
      <w:pPr>
        <w:numPr>
          <w:ilvl w:val="0"/>
          <w:numId w:val="1"/>
        </w:numPr>
        <w:spacing w:after="0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a mezzo pos</w:t>
      </w:r>
      <w:r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ta elettronica</w:t>
      </w: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 xml:space="preserve">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al seguente indirizzo:</w:t>
      </w:r>
    </w:p>
    <w:p w:rsidR="001A2165" w:rsidRDefault="00DD7EAE" w:rsidP="00492014">
      <w:pPr>
        <w:spacing w:after="0" w:line="240" w:lineRule="auto"/>
        <w:ind w:left="576"/>
        <w:jc w:val="both"/>
        <w:rPr>
          <w:rFonts w:ascii="Roboto" w:eastAsia="Times New Roman" w:hAnsi="Roboto" w:cs="Helvetica"/>
          <w:i/>
          <w:iCs/>
          <w:color w:val="333333"/>
          <w:sz w:val="12"/>
          <w:lang w:eastAsia="it-IT"/>
        </w:rPr>
      </w:pPr>
      <w:hyperlink r:id="rId6" w:history="1">
        <w:r w:rsidR="001A2165" w:rsidRPr="00DC78D5">
          <w:rPr>
            <w:rStyle w:val="Collegamentoipertestuale"/>
            <w:rFonts w:ascii="Roboto" w:eastAsia="Times New Roman" w:hAnsi="Roboto" w:cs="Helvetica"/>
            <w:sz w:val="12"/>
            <w:szCs w:val="12"/>
            <w:lang w:eastAsia="it-IT"/>
          </w:rPr>
          <w:t>ufficio.elettorale@comune.molfetta.ba.it</w:t>
        </w:r>
      </w:hyperlink>
      <w:r w:rsid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  <w:r w:rsidR="001A2165"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entro e non oltre le ore 12,30 del giorno di scadenza dell'avviso (</w:t>
      </w:r>
      <w:r w:rsidR="008B570F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07/02</w:t>
      </w:r>
      <w:r w:rsidR="001A2165"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>/2018</w:t>
      </w:r>
      <w:r w:rsidR="001A2165"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). In</w:t>
      </w:r>
      <w:r w:rsidR="008B570F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tal caso, l'oggetto dell</w:t>
      </w:r>
      <w:r w:rsidR="008B570F">
        <w:rPr>
          <w:rFonts w:ascii="Roboto" w:eastAsia="Times New Roman" w:hAnsi="Roboto" w:cs="Helvetica" w:hint="eastAsia"/>
          <w:color w:val="333333"/>
          <w:sz w:val="12"/>
          <w:szCs w:val="12"/>
          <w:lang w:eastAsia="it-IT"/>
        </w:rPr>
        <w:t>’</w:t>
      </w:r>
      <w:proofErr w:type="spellStart"/>
      <w:r w:rsidR="008B570F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e</w:t>
      </w:r>
      <w:r w:rsid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mail</w:t>
      </w:r>
      <w:proofErr w:type="spellEnd"/>
      <w:r w:rsid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 dovrà  riportare </w:t>
      </w:r>
      <w:r w:rsidR="001A2165"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la seguente dizione</w:t>
      </w:r>
      <w:r w:rsidR="008B570F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:</w:t>
      </w:r>
      <w:r w:rsidR="001A2165"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“</w:t>
      </w:r>
      <w:r w:rsidR="001A2165" w:rsidRPr="001A2165">
        <w:rPr>
          <w:rFonts w:ascii="Roboto" w:eastAsia="Times New Roman" w:hAnsi="Roboto" w:cs="Helvetica"/>
          <w:i/>
          <w:iCs/>
          <w:color w:val="333333"/>
          <w:sz w:val="12"/>
          <w:lang w:eastAsia="it-IT"/>
        </w:rPr>
        <w:t xml:space="preserve">Disponibilità alla nomina di scrutatore per le Elezioni </w:t>
      </w:r>
      <w:r w:rsidR="001A2165">
        <w:rPr>
          <w:rFonts w:ascii="Roboto" w:eastAsia="Times New Roman" w:hAnsi="Roboto" w:cs="Helvetica"/>
          <w:i/>
          <w:iCs/>
          <w:color w:val="333333"/>
          <w:sz w:val="12"/>
          <w:lang w:eastAsia="it-IT"/>
        </w:rPr>
        <w:t xml:space="preserve">Politiche </w:t>
      </w:r>
      <w:r w:rsidR="001A2165" w:rsidRPr="001A2165">
        <w:rPr>
          <w:rFonts w:ascii="Roboto" w:eastAsia="Times New Roman" w:hAnsi="Roboto" w:cs="Helvetica"/>
          <w:i/>
          <w:iCs/>
          <w:color w:val="333333"/>
          <w:sz w:val="12"/>
          <w:lang w:eastAsia="it-IT"/>
        </w:rPr>
        <w:t>2018”;</w:t>
      </w:r>
    </w:p>
    <w:p w:rsidR="00492014" w:rsidRPr="001A2165" w:rsidRDefault="00492014" w:rsidP="00492014">
      <w:pPr>
        <w:spacing w:after="0" w:line="240" w:lineRule="auto"/>
        <w:ind w:left="576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</w:p>
    <w:p w:rsidR="001A2165" w:rsidRPr="001A2165" w:rsidRDefault="001A2165" w:rsidP="00492014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Qualora si opti per tale modalità</w:t>
      </w:r>
      <w:r w:rsidR="00492014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di invio, 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la domanda dovrà essere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firmata a mano e scansionata.</w:t>
      </w:r>
    </w:p>
    <w:p w:rsidR="001A2165" w:rsidRPr="001A2165" w:rsidRDefault="001A2165" w:rsidP="001A2165">
      <w:pPr>
        <w:spacing w:after="96" w:line="240" w:lineRule="auto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Alla domanda dovrà essere allegata </w:t>
      </w:r>
      <w:r w:rsidRPr="001A2165">
        <w:rPr>
          <w:rFonts w:ascii="Roboto" w:eastAsia="Times New Roman" w:hAnsi="Roboto" w:cs="Helvetica"/>
          <w:b/>
          <w:bCs/>
          <w:color w:val="333333"/>
          <w:sz w:val="12"/>
          <w:lang w:eastAsia="it-IT"/>
        </w:rPr>
        <w:t xml:space="preserve">a pena di esclusione,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copia del documento di identità in corso di validità.</w:t>
      </w:r>
    </w:p>
    <w:p w:rsidR="001A2165" w:rsidRPr="001A2165" w:rsidRDefault="001A2165" w:rsidP="001A2165">
      <w:p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Le dichiarazioni contenute e sottoscritte nella domanda </w:t>
      </w:r>
      <w:r w:rsidR="00492014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sono rese sotto la propria responsabilità, hanno valore di dichiarazioni sostitutive di certificazione e di dichiarazioni sostitutive di atto di notorietà ai sensi del D.P.R. n. 445/2000.</w:t>
      </w:r>
    </w:p>
    <w:p w:rsidR="001A2165" w:rsidRPr="001A2165" w:rsidRDefault="001A2165" w:rsidP="001A2165">
      <w:pPr>
        <w:spacing w:after="96" w:line="240" w:lineRule="auto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Tali dichiarazioni saranno soggette ai controlli previsti dall’art. 71 del D.P.R. n. 445/2000.</w:t>
      </w:r>
    </w:p>
    <w:p w:rsidR="001A2165" w:rsidRPr="001A2165" w:rsidRDefault="001A2165" w:rsidP="001A2165">
      <w:p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Le dichiarazioni mendaci e le falsità in atti comportano responsabilità penale ai sensi dell'art. 76 del D.P.R. n. 445/2000, nonché le conseguenze di cui all'art.75 del medesimo D.P.R. n. 445/2000 (decadenza dai benefici eventualmente prodotti dal provvedimento emanato sulla base di una dichiarazione non veritiera).</w:t>
      </w:r>
    </w:p>
    <w:p w:rsidR="001A2165" w:rsidRPr="001A2165" w:rsidRDefault="001A2165" w:rsidP="001A2165">
      <w:pPr>
        <w:spacing w:after="96" w:line="240" w:lineRule="auto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L'esclusione dalla presente selezione ha luogo per i seguenti motivi:</w:t>
      </w:r>
    </w:p>
    <w:p w:rsidR="001A2165" w:rsidRPr="001A2165" w:rsidRDefault="001A2165" w:rsidP="001A2165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Domande pervenute fuori dei termini previsti nel presente avviso;</w:t>
      </w:r>
    </w:p>
    <w:p w:rsidR="001A2165" w:rsidRPr="001A2165" w:rsidRDefault="001A2165" w:rsidP="001A2165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Domande prive di sottoscrizione;</w:t>
      </w:r>
    </w:p>
    <w:p w:rsidR="001A2165" w:rsidRPr="001A2165" w:rsidRDefault="001A2165" w:rsidP="001A2165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Candidato non in possesso dei requisiti richiesti dal presente avviso;</w:t>
      </w:r>
    </w:p>
    <w:p w:rsidR="001A2165" w:rsidRPr="001A2165" w:rsidRDefault="001A2165" w:rsidP="001A2165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Mancata iscrizione all'albo unico degli scrutatori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del Comune di Molfetta;</w:t>
      </w:r>
    </w:p>
    <w:p w:rsidR="001A2165" w:rsidRPr="001A2165" w:rsidRDefault="001A2165" w:rsidP="001A2165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Mancata allegazione del documento di identità in corso di validità.</w:t>
      </w:r>
    </w:p>
    <w:p w:rsidR="008E0CAE" w:rsidRDefault="001A2165" w:rsidP="008E0CAE">
      <w:p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La Commissione Elettorale Comunale pro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cederà alla nomina di n. 246 scrutatori (di cui n. 244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per i se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ggi delle sezioni normali e n. 2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per i seggi delle sezioni speciali) per elezioni politiche 2018</w:t>
      </w:r>
      <w:r w:rsidR="00F93BBA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:</w:t>
      </w:r>
    </w:p>
    <w:p w:rsidR="008E0CAE" w:rsidRDefault="001A2165" w:rsidP="008E0CAE">
      <w:pPr>
        <w:pStyle w:val="Paragrafoelenco"/>
        <w:numPr>
          <w:ilvl w:val="0"/>
          <w:numId w:val="4"/>
        </w:num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8E0CAE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Tramite sorteggio pubblico</w:t>
      </w:r>
      <w:r w:rsidR="00F93BBA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,</w:t>
      </w:r>
      <w:r w:rsidRPr="008E0CAE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tra tutte le domande pervenute se queste risulteranno in numero superiore a quello previsto;</w:t>
      </w:r>
      <w:r w:rsidR="008E0CAE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-</w:t>
      </w:r>
    </w:p>
    <w:p w:rsidR="001A2165" w:rsidRPr="008E0CAE" w:rsidRDefault="001A2165" w:rsidP="001A2165">
      <w:pPr>
        <w:pStyle w:val="Paragrafoelenco"/>
        <w:numPr>
          <w:ilvl w:val="0"/>
          <w:numId w:val="4"/>
        </w:num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8E0CAE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In caso contrario, tramite sorteggio pubblico tra tutti i nominativi iscritti all’albo del Comune, sino al raggiungimento del numero di scrutatori occorrente.</w:t>
      </w:r>
    </w:p>
    <w:p w:rsidR="001A2165" w:rsidRPr="001A2165" w:rsidRDefault="001A2165" w:rsidP="001A2165">
      <w:pPr>
        <w:spacing w:after="96" w:line="240" w:lineRule="auto"/>
        <w:jc w:val="both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La Commissione procederà alla nomina degli scrutatori secondo le modalità suindicate tra il 25° e il 20° giorno antecedente la data delle consultazioni. La nomina avverrà in pubblica adunanza, preannunciata con manifesto</w:t>
      </w:r>
      <w:r w:rsidR="008E0CAE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pubblicato </w:t>
      </w:r>
      <w:r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due giorni prima.</w:t>
      </w:r>
    </w:p>
    <w:p w:rsidR="001A2165" w:rsidRPr="001A2165" w:rsidRDefault="008E0CAE" w:rsidP="001A2165">
      <w:pPr>
        <w:spacing w:after="96" w:line="240" w:lineRule="auto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Molfetta, </w:t>
      </w:r>
      <w:r w:rsidR="00492014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  <w:r w:rsidR="007218DB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25/01/2018</w:t>
      </w: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 </w:t>
      </w:r>
    </w:p>
    <w:p w:rsidR="001A2165" w:rsidRPr="001A2165" w:rsidRDefault="008E0CAE" w:rsidP="001A2165">
      <w:pPr>
        <w:spacing w:after="96" w:line="240" w:lineRule="auto"/>
        <w:jc w:val="center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         Il  </w:t>
      </w:r>
      <w:r w:rsidR="001A2165" w:rsidRPr="001A2165"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Sindaco</w:t>
      </w:r>
    </w:p>
    <w:p w:rsidR="001A2165" w:rsidRPr="001A2165" w:rsidRDefault="008E0CAE" w:rsidP="001A2165">
      <w:pPr>
        <w:spacing w:after="96" w:line="240" w:lineRule="auto"/>
        <w:jc w:val="center"/>
        <w:rPr>
          <w:rFonts w:ascii="Roboto" w:eastAsia="Times New Roman" w:hAnsi="Roboto" w:cs="Helvetica"/>
          <w:color w:val="333333"/>
          <w:sz w:val="12"/>
          <w:szCs w:val="12"/>
          <w:lang w:eastAsia="it-IT"/>
        </w:rPr>
      </w:pPr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 xml:space="preserve">            Tommaso </w:t>
      </w:r>
      <w:proofErr w:type="spellStart"/>
      <w:r>
        <w:rPr>
          <w:rFonts w:ascii="Roboto" w:eastAsia="Times New Roman" w:hAnsi="Roboto" w:cs="Helvetica"/>
          <w:color w:val="333333"/>
          <w:sz w:val="12"/>
          <w:szCs w:val="12"/>
          <w:lang w:eastAsia="it-IT"/>
        </w:rPr>
        <w:t>Minervini</w:t>
      </w:r>
      <w:proofErr w:type="spellEnd"/>
    </w:p>
    <w:p w:rsidR="00827678" w:rsidRDefault="00827678"/>
    <w:sectPr w:rsidR="00827678" w:rsidSect="00827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1963"/>
    <w:multiLevelType w:val="hybridMultilevel"/>
    <w:tmpl w:val="12A48D5E"/>
    <w:lvl w:ilvl="0" w:tplc="90DCC43E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10DA7"/>
    <w:multiLevelType w:val="multilevel"/>
    <w:tmpl w:val="D392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53A6A"/>
    <w:multiLevelType w:val="multilevel"/>
    <w:tmpl w:val="C92C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599E"/>
    <w:multiLevelType w:val="multilevel"/>
    <w:tmpl w:val="9FC2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1A2165"/>
    <w:rsid w:val="001A2165"/>
    <w:rsid w:val="002A39B2"/>
    <w:rsid w:val="00492014"/>
    <w:rsid w:val="006A5688"/>
    <w:rsid w:val="007218DB"/>
    <w:rsid w:val="00827678"/>
    <w:rsid w:val="008973B4"/>
    <w:rsid w:val="008B570F"/>
    <w:rsid w:val="008E0CAE"/>
    <w:rsid w:val="00AA4000"/>
    <w:rsid w:val="00B84CEE"/>
    <w:rsid w:val="00DD7EAE"/>
    <w:rsid w:val="00E6379F"/>
    <w:rsid w:val="00F9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678"/>
  </w:style>
  <w:style w:type="paragraph" w:styleId="Titolo1">
    <w:name w:val="heading 1"/>
    <w:basedOn w:val="Normale"/>
    <w:link w:val="Titolo1Carattere"/>
    <w:uiPriority w:val="9"/>
    <w:qFormat/>
    <w:rsid w:val="001A2165"/>
    <w:pPr>
      <w:spacing w:before="192" w:after="96" w:line="240" w:lineRule="auto"/>
      <w:outlineLvl w:val="0"/>
    </w:pPr>
    <w:rPr>
      <w:rFonts w:ascii="inherit" w:eastAsia="Times New Roman" w:hAnsi="inherit" w:cs="Times New Roman"/>
      <w:b/>
      <w:bCs/>
      <w:caps/>
      <w:color w:val="AE1D3F"/>
      <w:kern w:val="36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165"/>
    <w:rPr>
      <w:rFonts w:ascii="inherit" w:eastAsia="Times New Roman" w:hAnsi="inherit" w:cs="Times New Roman"/>
      <w:b/>
      <w:bCs/>
      <w:caps/>
      <w:color w:val="AE1D3F"/>
      <w:kern w:val="36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216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1A216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A216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A2165"/>
    <w:rPr>
      <w:i/>
      <w:iCs/>
    </w:rPr>
  </w:style>
  <w:style w:type="paragraph" w:styleId="Paragrafoelenco">
    <w:name w:val="List Paragraph"/>
    <w:basedOn w:val="Normale"/>
    <w:uiPriority w:val="34"/>
    <w:qFormat/>
    <w:rsid w:val="008E0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7055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elettorale@comune.molfetta.ba.it" TargetMode="External"/><Relationship Id="rId5" Type="http://schemas.openxmlformats.org/officeDocument/2006/relationships/hyperlink" Target="http://www.comune.molfetta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2</cp:revision>
  <dcterms:created xsi:type="dcterms:W3CDTF">2018-01-25T12:27:00Z</dcterms:created>
  <dcterms:modified xsi:type="dcterms:W3CDTF">2018-01-25T12:27:00Z</dcterms:modified>
</cp:coreProperties>
</file>