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1825" w14:textId="77777777" w:rsidR="00450782" w:rsidRDefault="00B11939" w:rsidP="00450782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BF31143" wp14:editId="56E9E81E">
            <wp:simplePos x="0" y="0"/>
            <wp:positionH relativeFrom="column">
              <wp:posOffset>2268855</wp:posOffset>
            </wp:positionH>
            <wp:positionV relativeFrom="paragraph">
              <wp:posOffset>-374015</wp:posOffset>
            </wp:positionV>
            <wp:extent cx="1044575" cy="1259840"/>
            <wp:effectExtent l="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2EE14" w14:textId="77777777" w:rsidR="00450782" w:rsidRDefault="00450782" w:rsidP="00450782">
      <w:pPr>
        <w:jc w:val="right"/>
        <w:rPr>
          <w:rFonts w:ascii="Franklin Gothic Book" w:eastAsia="Calibri" w:hAnsi="Franklin Gothic Book" w:cs="Times New Roman"/>
          <w:kern w:val="0"/>
          <w:sz w:val="20"/>
          <w:szCs w:val="20"/>
          <w14:ligatures w14:val="none"/>
        </w:rPr>
      </w:pPr>
    </w:p>
    <w:p w14:paraId="5C24364D" w14:textId="77777777" w:rsidR="00B11939" w:rsidRDefault="00B11939" w:rsidP="00450782">
      <w:pPr>
        <w:jc w:val="right"/>
        <w:rPr>
          <w:rFonts w:ascii="Franklin Gothic Book" w:eastAsia="Calibri" w:hAnsi="Franklin Gothic Book" w:cs="Times New Roman"/>
          <w:kern w:val="0"/>
          <w:sz w:val="20"/>
          <w:szCs w:val="20"/>
          <w14:ligatures w14:val="none"/>
        </w:rPr>
      </w:pPr>
    </w:p>
    <w:p w14:paraId="74441B49" w14:textId="77777777" w:rsidR="00B11939" w:rsidRDefault="00B11939" w:rsidP="00450782">
      <w:pPr>
        <w:jc w:val="right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73D7AE43" w14:textId="77777777" w:rsidR="00B11939" w:rsidRDefault="00B11939" w:rsidP="00450782">
      <w:pPr>
        <w:jc w:val="right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34452C2A" w14:textId="77777777" w:rsidR="00B11939" w:rsidRDefault="00B11939" w:rsidP="00450782">
      <w:pPr>
        <w:jc w:val="right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5CBC096B" w14:textId="77777777" w:rsidR="00B11939" w:rsidRDefault="00B11939" w:rsidP="00450782">
      <w:pPr>
        <w:jc w:val="right"/>
        <w:rPr>
          <w:rFonts w:ascii="Franklin Gothic Book" w:eastAsia="Calibri" w:hAnsi="Franklin Gothic Book" w:cs="Times New Roman"/>
          <w:kern w:val="0"/>
          <w:sz w:val="18"/>
          <w:szCs w:val="18"/>
          <w14:ligatures w14:val="none"/>
        </w:rPr>
      </w:pPr>
    </w:p>
    <w:p w14:paraId="34C2369F" w14:textId="77777777" w:rsidR="00B11939" w:rsidRDefault="00B11939" w:rsidP="0058650D"/>
    <w:p w14:paraId="19B6490E" w14:textId="77777777" w:rsidR="00B11939" w:rsidRPr="00B11939" w:rsidRDefault="00B11939" w:rsidP="0058650D">
      <w:pPr>
        <w:rPr>
          <w:rFonts w:ascii="Cambria" w:hAnsi="Cambria"/>
        </w:rPr>
      </w:pPr>
    </w:p>
    <w:p w14:paraId="011D6905" w14:textId="77777777" w:rsidR="00450782" w:rsidRPr="0058650D" w:rsidRDefault="00450782" w:rsidP="0058650D">
      <w:pPr>
        <w:jc w:val="right"/>
        <w:rPr>
          <w:rFonts w:ascii="Book Antiqua" w:hAnsi="Book Antiqua"/>
          <w:sz w:val="20"/>
          <w:szCs w:val="20"/>
        </w:rPr>
      </w:pPr>
      <w:r w:rsidRPr="0058650D">
        <w:rPr>
          <w:rFonts w:ascii="Book Antiqua" w:hAnsi="Book Antiqua"/>
          <w:sz w:val="20"/>
          <w:szCs w:val="20"/>
        </w:rPr>
        <w:t xml:space="preserve">Provincia di Bari </w:t>
      </w:r>
      <w:r w:rsidRPr="0058650D">
        <w:rPr>
          <w:rFonts w:ascii="Book Antiqua" w:hAnsi="Book Antiqua"/>
          <w:sz w:val="20"/>
          <w:szCs w:val="20"/>
        </w:rPr>
        <w:br/>
        <w:t>Sede Principale: Via Martiri di Via Fani,</w:t>
      </w:r>
      <w:r w:rsidR="00787B3B" w:rsidRPr="0058650D">
        <w:rPr>
          <w:rFonts w:ascii="Book Antiqua" w:hAnsi="Book Antiqua"/>
          <w:sz w:val="20"/>
          <w:szCs w:val="20"/>
        </w:rPr>
        <w:t xml:space="preserve"> 2/B </w:t>
      </w:r>
      <w:r w:rsidRPr="0058650D">
        <w:rPr>
          <w:rFonts w:ascii="Book Antiqua" w:hAnsi="Book Antiqua"/>
          <w:sz w:val="20"/>
          <w:szCs w:val="20"/>
        </w:rPr>
        <w:t xml:space="preserve"> </w:t>
      </w:r>
    </w:p>
    <w:p w14:paraId="60528A81" w14:textId="77777777" w:rsidR="00450782" w:rsidRPr="0058650D" w:rsidRDefault="00450782" w:rsidP="0058650D">
      <w:pPr>
        <w:jc w:val="right"/>
        <w:rPr>
          <w:rFonts w:ascii="Book Antiqua" w:hAnsi="Book Antiqua"/>
          <w:sz w:val="20"/>
          <w:szCs w:val="20"/>
        </w:rPr>
      </w:pPr>
      <w:r w:rsidRPr="0058650D">
        <w:rPr>
          <w:rFonts w:ascii="Book Antiqua" w:hAnsi="Book Antiqua"/>
          <w:sz w:val="20"/>
          <w:szCs w:val="20"/>
        </w:rPr>
        <w:t xml:space="preserve">70056 Molfetta </w:t>
      </w:r>
      <w:proofErr w:type="gramStart"/>
      <w:r w:rsidRPr="0058650D">
        <w:rPr>
          <w:rFonts w:ascii="Book Antiqua" w:hAnsi="Book Antiqua"/>
          <w:sz w:val="20"/>
          <w:szCs w:val="20"/>
        </w:rPr>
        <w:t xml:space="preserve">( </w:t>
      </w:r>
      <w:proofErr w:type="spellStart"/>
      <w:r w:rsidRPr="0058650D">
        <w:rPr>
          <w:rFonts w:ascii="Book Antiqua" w:hAnsi="Book Antiqua"/>
          <w:sz w:val="20"/>
          <w:szCs w:val="20"/>
        </w:rPr>
        <w:t>Ba</w:t>
      </w:r>
      <w:proofErr w:type="spellEnd"/>
      <w:proofErr w:type="gramEnd"/>
      <w:r w:rsidRPr="0058650D">
        <w:rPr>
          <w:rFonts w:ascii="Book Antiqua" w:hAnsi="Book Antiqua"/>
          <w:sz w:val="20"/>
          <w:szCs w:val="20"/>
        </w:rPr>
        <w:t xml:space="preserve"> ) </w:t>
      </w:r>
    </w:p>
    <w:p w14:paraId="59985EB7" w14:textId="77777777" w:rsidR="00450782" w:rsidRPr="0058650D" w:rsidRDefault="00787B3B" w:rsidP="0058650D">
      <w:pPr>
        <w:jc w:val="right"/>
        <w:rPr>
          <w:rFonts w:ascii="Book Antiqua" w:hAnsi="Book Antiqua"/>
          <w:sz w:val="20"/>
          <w:szCs w:val="20"/>
        </w:rPr>
      </w:pPr>
      <w:r w:rsidRPr="0058650D">
        <w:rPr>
          <w:rFonts w:ascii="Book Antiqua" w:hAnsi="Book Antiqua"/>
          <w:sz w:val="20"/>
          <w:szCs w:val="20"/>
        </w:rPr>
        <w:t>Telefono</w:t>
      </w:r>
      <w:r w:rsidR="00166494" w:rsidRPr="0058650D">
        <w:rPr>
          <w:rFonts w:ascii="Book Antiqua" w:hAnsi="Book Antiqua"/>
          <w:sz w:val="20"/>
          <w:szCs w:val="20"/>
        </w:rPr>
        <w:t>: 080</w:t>
      </w:r>
      <w:r w:rsidRPr="0058650D">
        <w:rPr>
          <w:rFonts w:ascii="Book Antiqua" w:hAnsi="Book Antiqua"/>
          <w:sz w:val="20"/>
          <w:szCs w:val="20"/>
        </w:rPr>
        <w:t>2446352</w:t>
      </w:r>
      <w:r w:rsidR="00450782" w:rsidRPr="0058650D">
        <w:rPr>
          <w:rFonts w:ascii="Book Antiqua" w:hAnsi="Book Antiqua"/>
          <w:sz w:val="20"/>
          <w:szCs w:val="20"/>
        </w:rPr>
        <w:t xml:space="preserve"> </w:t>
      </w:r>
    </w:p>
    <w:p w14:paraId="45766E58" w14:textId="77777777" w:rsidR="00450782" w:rsidRPr="0058650D" w:rsidRDefault="00787B3B" w:rsidP="0058650D">
      <w:pPr>
        <w:jc w:val="right"/>
        <w:rPr>
          <w:rFonts w:ascii="Book Antiqua" w:hAnsi="Book Antiqua"/>
          <w:sz w:val="20"/>
          <w:szCs w:val="20"/>
        </w:rPr>
      </w:pPr>
      <w:r w:rsidRPr="0058650D">
        <w:rPr>
          <w:rFonts w:ascii="Book Antiqua" w:hAnsi="Book Antiqua"/>
          <w:sz w:val="20"/>
          <w:szCs w:val="20"/>
        </w:rPr>
        <w:t xml:space="preserve"> </w:t>
      </w:r>
      <w:r w:rsidR="00450782" w:rsidRPr="0058650D">
        <w:rPr>
          <w:rFonts w:ascii="Book Antiqua" w:hAnsi="Book Antiqua"/>
          <w:sz w:val="20"/>
          <w:szCs w:val="20"/>
        </w:rPr>
        <w:t>00306180720</w:t>
      </w:r>
      <w:r w:rsidR="00450782" w:rsidRPr="0058650D">
        <w:rPr>
          <w:rFonts w:ascii="Book Antiqua" w:hAnsi="Book Antiqua"/>
          <w:sz w:val="20"/>
          <w:szCs w:val="20"/>
        </w:rPr>
        <w:br/>
        <w:t xml:space="preserve">Email: </w:t>
      </w:r>
      <w:hyperlink r:id="rId8" w:history="1">
        <w:r w:rsidR="0058650D" w:rsidRPr="00A94482">
          <w:rPr>
            <w:rStyle w:val="Collegamentoipertestuale"/>
            <w:rFonts w:ascii="Book Antiqua" w:hAnsi="Book Antiqua"/>
            <w:bCs/>
            <w:sz w:val="20"/>
            <w:szCs w:val="20"/>
          </w:rPr>
          <w:t>affari.generali@comune.molfetta.ba.it</w:t>
        </w:r>
      </w:hyperlink>
      <w:r w:rsidR="0058650D">
        <w:rPr>
          <w:rFonts w:ascii="Book Antiqua" w:hAnsi="Book Antiqua"/>
          <w:bCs/>
          <w:sz w:val="20"/>
          <w:szCs w:val="20"/>
          <w:u w:val="single"/>
        </w:rPr>
        <w:t xml:space="preserve"> </w:t>
      </w:r>
      <w:r w:rsidR="00450782" w:rsidRPr="0058650D">
        <w:rPr>
          <w:rFonts w:ascii="Book Antiqua" w:hAnsi="Book Antiqua"/>
          <w:sz w:val="20"/>
          <w:szCs w:val="20"/>
        </w:rPr>
        <w:br/>
        <w:t xml:space="preserve">Posta Elettronica Certificata: </w:t>
      </w:r>
      <w:hyperlink r:id="rId9" w:history="1">
        <w:r w:rsidR="0058650D" w:rsidRPr="00A94482">
          <w:rPr>
            <w:rStyle w:val="Collegamentoipertestuale"/>
            <w:rFonts w:ascii="Book Antiqua" w:hAnsi="Book Antiqua"/>
            <w:bCs/>
            <w:sz w:val="20"/>
            <w:szCs w:val="20"/>
          </w:rPr>
          <w:t>protocollo@cert.comune.molfetta.ba.it</w:t>
        </w:r>
      </w:hyperlink>
      <w:r w:rsidR="0058650D">
        <w:rPr>
          <w:rFonts w:ascii="Book Antiqua" w:hAnsi="Book Antiqua"/>
          <w:bCs/>
          <w:sz w:val="20"/>
          <w:szCs w:val="20"/>
          <w:u w:val="single"/>
        </w:rPr>
        <w:t xml:space="preserve"> </w:t>
      </w:r>
    </w:p>
    <w:p w14:paraId="6B73F3F7" w14:textId="77777777" w:rsidR="00450782" w:rsidRPr="0058650D" w:rsidRDefault="00450782" w:rsidP="0058650D">
      <w:pPr>
        <w:jc w:val="right"/>
        <w:rPr>
          <w:rFonts w:ascii="Book Antiqua" w:hAnsi="Book Antiqua"/>
          <w:sz w:val="20"/>
          <w:szCs w:val="20"/>
        </w:rPr>
      </w:pPr>
    </w:p>
    <w:p w14:paraId="5A634E4E" w14:textId="77777777" w:rsidR="007D0076" w:rsidRPr="0058650D" w:rsidRDefault="007D0076" w:rsidP="0058650D">
      <w:pPr>
        <w:rPr>
          <w:rFonts w:ascii="Book Antiqua" w:hAnsi="Book Antiqua"/>
          <w:b/>
          <w:bCs/>
          <w:sz w:val="20"/>
          <w:szCs w:val="20"/>
        </w:rPr>
      </w:pPr>
    </w:p>
    <w:p w14:paraId="2EBFDEAE" w14:textId="77777777" w:rsidR="00450782" w:rsidRPr="0058650D" w:rsidRDefault="00450782" w:rsidP="0058650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58650D">
        <w:rPr>
          <w:rFonts w:ascii="Book Antiqua" w:hAnsi="Book Antiqua"/>
          <w:b/>
          <w:bCs/>
          <w:sz w:val="20"/>
          <w:szCs w:val="20"/>
        </w:rPr>
        <w:t>Informativa sul trattamento dei dati personali</w:t>
      </w:r>
    </w:p>
    <w:p w14:paraId="11CE729C" w14:textId="77777777" w:rsidR="00450782" w:rsidRPr="0058650D" w:rsidRDefault="00450782" w:rsidP="0058650D">
      <w:pPr>
        <w:jc w:val="center"/>
        <w:rPr>
          <w:rFonts w:ascii="Book Antiqua" w:hAnsi="Book Antiqua"/>
          <w:sz w:val="20"/>
          <w:szCs w:val="20"/>
          <w:shd w:val="clear" w:color="auto" w:fill="FFFFFF"/>
        </w:rPr>
      </w:pPr>
      <w:r w:rsidRPr="0058650D">
        <w:rPr>
          <w:rFonts w:ascii="Book Antiqua" w:hAnsi="Book Antiqua"/>
          <w:sz w:val="20"/>
          <w:szCs w:val="20"/>
        </w:rPr>
        <w:t>(Art. 13 Reg. UE n. 679/2016)</w:t>
      </w:r>
    </w:p>
    <w:p w14:paraId="380F8365" w14:textId="77777777" w:rsidR="007D0076" w:rsidRPr="0058650D" w:rsidRDefault="007D0076" w:rsidP="0058650D">
      <w:pPr>
        <w:jc w:val="center"/>
        <w:rPr>
          <w:rFonts w:ascii="Book Antiqua" w:hAnsi="Book Antiqua"/>
          <w:b/>
          <w:bCs/>
          <w:sz w:val="20"/>
          <w:szCs w:val="20"/>
          <w:shd w:val="clear" w:color="auto" w:fill="FFFFFF"/>
        </w:rPr>
      </w:pPr>
    </w:p>
    <w:p w14:paraId="4630806C" w14:textId="77777777" w:rsidR="00166494" w:rsidRPr="0058650D" w:rsidRDefault="00450782" w:rsidP="0058650D">
      <w:pPr>
        <w:pStyle w:val="Paragrafoelenco"/>
        <w:numPr>
          <w:ilvl w:val="0"/>
          <w:numId w:val="2"/>
        </w:num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/>
          <w:b/>
          <w:bCs/>
          <w:sz w:val="20"/>
          <w:szCs w:val="20"/>
          <w:shd w:val="clear" w:color="auto" w:fill="FFFFFF"/>
        </w:rPr>
        <w:t xml:space="preserve">Titolare del trattamento </w:t>
      </w:r>
      <w:r w:rsidRPr="0058650D">
        <w:rPr>
          <w:rFonts w:ascii="Book Antiqua" w:hAnsi="Book Antiqua" w:cstheme="minorHAnsi"/>
          <w:sz w:val="20"/>
          <w:szCs w:val="20"/>
        </w:rPr>
        <w:t xml:space="preserve">è il </w:t>
      </w:r>
      <w:r w:rsidRPr="0058650D">
        <w:rPr>
          <w:rFonts w:ascii="Book Antiqua" w:hAnsi="Book Antiqua" w:cstheme="minorHAnsi"/>
          <w:b/>
          <w:sz w:val="20"/>
          <w:szCs w:val="20"/>
        </w:rPr>
        <w:t>COMUNE DI MOLFETTA</w:t>
      </w:r>
      <w:r w:rsidRPr="0058650D">
        <w:rPr>
          <w:rFonts w:ascii="Book Antiqua" w:hAnsi="Book Antiqua" w:cstheme="minorHAnsi"/>
          <w:sz w:val="20"/>
          <w:szCs w:val="20"/>
        </w:rPr>
        <w:t xml:space="preserve"> con sede principale</w:t>
      </w:r>
      <w:r w:rsidR="006C0655" w:rsidRPr="0058650D">
        <w:rPr>
          <w:rFonts w:ascii="Book Antiqua" w:hAnsi="Book Antiqua" w:cstheme="minorHAnsi"/>
          <w:sz w:val="20"/>
          <w:szCs w:val="20"/>
        </w:rPr>
        <w:t xml:space="preserve"> in</w:t>
      </w:r>
      <w:r w:rsidRPr="0058650D">
        <w:rPr>
          <w:rFonts w:ascii="Book Antiqua" w:hAnsi="Book Antiqua" w:cstheme="minorHAnsi"/>
          <w:sz w:val="20"/>
          <w:szCs w:val="20"/>
        </w:rPr>
        <w:t xml:space="preserve">: Via Martiri di Via Fani, </w:t>
      </w:r>
      <w:r w:rsidR="00166494" w:rsidRPr="0058650D">
        <w:rPr>
          <w:rFonts w:ascii="Book Antiqua" w:hAnsi="Book Antiqua" w:cstheme="minorHAnsi"/>
          <w:sz w:val="20"/>
          <w:szCs w:val="20"/>
        </w:rPr>
        <w:t>2/B;</w:t>
      </w:r>
      <w:r w:rsidRPr="0058650D">
        <w:rPr>
          <w:rFonts w:ascii="Book Antiqua" w:hAnsi="Book Antiqua" w:cstheme="minorHAnsi"/>
          <w:sz w:val="20"/>
          <w:szCs w:val="20"/>
        </w:rPr>
        <w:t xml:space="preserve"> </w:t>
      </w:r>
    </w:p>
    <w:p w14:paraId="4DBB9B0E" w14:textId="77777777" w:rsidR="00166494" w:rsidRPr="0058650D" w:rsidRDefault="00450782" w:rsidP="0058650D">
      <w:pPr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>Codice Fiscale: 00306180720 - Partita IVA: 00306180720, 70056 Molfetta (</w:t>
      </w:r>
      <w:proofErr w:type="spellStart"/>
      <w:r w:rsidRPr="0058650D">
        <w:rPr>
          <w:rFonts w:ascii="Book Antiqua" w:hAnsi="Book Antiqua" w:cstheme="minorHAnsi"/>
          <w:sz w:val="20"/>
          <w:szCs w:val="20"/>
        </w:rPr>
        <w:t>Ba</w:t>
      </w:r>
      <w:proofErr w:type="spellEnd"/>
      <w:r w:rsidRPr="0058650D">
        <w:rPr>
          <w:rFonts w:ascii="Book Antiqua" w:hAnsi="Book Antiqua" w:cstheme="minorHAnsi"/>
          <w:sz w:val="20"/>
          <w:szCs w:val="20"/>
        </w:rPr>
        <w:t>)</w:t>
      </w:r>
    </w:p>
    <w:p w14:paraId="3138508A" w14:textId="77777777" w:rsidR="00166494" w:rsidRPr="0058650D" w:rsidRDefault="00166494" w:rsidP="0058650D">
      <w:pPr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>Telefono: 0802446352</w:t>
      </w:r>
      <w:r w:rsidR="00450782" w:rsidRPr="0058650D">
        <w:rPr>
          <w:rFonts w:ascii="Book Antiqua" w:hAnsi="Book Antiqua" w:cstheme="minorHAnsi"/>
          <w:sz w:val="20"/>
          <w:szCs w:val="20"/>
        </w:rPr>
        <w:t xml:space="preserve"> </w:t>
      </w:r>
    </w:p>
    <w:p w14:paraId="5876798D" w14:textId="77777777" w:rsidR="00450782" w:rsidRPr="0000494F" w:rsidRDefault="00450782" w:rsidP="0058650D">
      <w:pPr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00494F">
        <w:rPr>
          <w:rFonts w:ascii="Book Antiqua" w:hAnsi="Book Antiqua" w:cstheme="minorHAnsi"/>
          <w:sz w:val="20"/>
          <w:szCs w:val="20"/>
        </w:rPr>
        <w:t xml:space="preserve">Email: </w:t>
      </w:r>
      <w:hyperlink r:id="rId10" w:history="1">
        <w:r w:rsidR="0058650D" w:rsidRPr="0000494F">
          <w:rPr>
            <w:rStyle w:val="Collegamentoipertestuale"/>
            <w:rFonts w:ascii="Book Antiqua" w:hAnsi="Book Antiqua"/>
            <w:bCs/>
            <w:sz w:val="20"/>
            <w:szCs w:val="20"/>
          </w:rPr>
          <w:t>affari.generali@comune.molfetta.ba.it</w:t>
        </w:r>
      </w:hyperlink>
      <w:r w:rsidR="0058650D" w:rsidRPr="0000494F">
        <w:rPr>
          <w:rFonts w:ascii="Book Antiqua" w:hAnsi="Book Antiqua"/>
          <w:bCs/>
          <w:sz w:val="20"/>
          <w:szCs w:val="20"/>
          <w:u w:val="single"/>
        </w:rPr>
        <w:t xml:space="preserve"> </w:t>
      </w:r>
    </w:p>
    <w:p w14:paraId="5421F1A2" w14:textId="77777777" w:rsidR="00450782" w:rsidRPr="0058650D" w:rsidRDefault="0058650D" w:rsidP="0058650D">
      <w:pPr>
        <w:ind w:left="709"/>
        <w:jc w:val="both"/>
        <w:rPr>
          <w:rFonts w:ascii="Book Antiqua" w:hAnsi="Book Antiqua" w:cstheme="minorHAnsi"/>
          <w:sz w:val="20"/>
          <w:szCs w:val="20"/>
          <w:lang w:val="en-US"/>
        </w:rPr>
      </w:pPr>
      <w:r w:rsidRPr="0058650D">
        <w:rPr>
          <w:rFonts w:ascii="Book Antiqua" w:hAnsi="Book Antiqua" w:cstheme="minorHAnsi"/>
          <w:sz w:val="20"/>
          <w:szCs w:val="20"/>
          <w:lang w:val="en-US"/>
        </w:rPr>
        <w:t>P</w:t>
      </w:r>
      <w:r>
        <w:rPr>
          <w:rFonts w:ascii="Book Antiqua" w:hAnsi="Book Antiqua" w:cstheme="minorHAnsi"/>
          <w:sz w:val="20"/>
          <w:szCs w:val="20"/>
          <w:lang w:val="en-US"/>
        </w:rPr>
        <w:t>EC</w:t>
      </w:r>
      <w:r w:rsidR="00450782" w:rsidRPr="0058650D">
        <w:rPr>
          <w:rFonts w:ascii="Book Antiqua" w:hAnsi="Book Antiqua" w:cstheme="minorHAnsi"/>
          <w:sz w:val="20"/>
          <w:szCs w:val="20"/>
          <w:lang w:val="en-US"/>
        </w:rPr>
        <w:t xml:space="preserve">: </w:t>
      </w:r>
      <w:hyperlink r:id="rId11" w:history="1">
        <w:r w:rsidRPr="0058650D">
          <w:rPr>
            <w:rStyle w:val="Collegamentoipertestuale"/>
            <w:rFonts w:ascii="Book Antiqua" w:hAnsi="Book Antiqua" w:cstheme="minorHAnsi"/>
            <w:sz w:val="20"/>
            <w:szCs w:val="20"/>
            <w:lang w:val="en-US"/>
          </w:rPr>
          <w:t>protocollo@cert.comune.molfetta.ba.itt</w:t>
        </w:r>
      </w:hyperlink>
      <w:r w:rsidRPr="0058650D">
        <w:rPr>
          <w:rFonts w:ascii="Book Antiqua" w:hAnsi="Book Antiqua" w:cstheme="minorHAnsi"/>
          <w:sz w:val="20"/>
          <w:szCs w:val="20"/>
          <w:lang w:val="en-US"/>
        </w:rPr>
        <w:t xml:space="preserve"> </w:t>
      </w:r>
    </w:p>
    <w:p w14:paraId="353FC4C5" w14:textId="77777777" w:rsidR="00450782" w:rsidRPr="0058650D" w:rsidRDefault="00450782" w:rsidP="0058650D">
      <w:pPr>
        <w:jc w:val="both"/>
        <w:rPr>
          <w:rFonts w:ascii="Book Antiqua" w:hAnsi="Book Antiqua"/>
          <w:b/>
          <w:bCs/>
          <w:sz w:val="20"/>
          <w:szCs w:val="20"/>
          <w:shd w:val="clear" w:color="auto" w:fill="FFFFFF"/>
          <w:lang w:val="en-US"/>
        </w:rPr>
      </w:pPr>
    </w:p>
    <w:p w14:paraId="6A6C8923" w14:textId="77777777" w:rsidR="0058650D" w:rsidRDefault="00391163" w:rsidP="0058650D">
      <w:pPr>
        <w:pStyle w:val="Paragrafoelenco"/>
        <w:numPr>
          <w:ilvl w:val="0"/>
          <w:numId w:val="2"/>
        </w:numPr>
        <w:jc w:val="both"/>
        <w:rPr>
          <w:rFonts w:ascii="Book Antiqua" w:hAnsi="Book Antiqua" w:cs="Calibri"/>
          <w:sz w:val="20"/>
          <w:szCs w:val="20"/>
        </w:rPr>
      </w:pPr>
      <w:r w:rsidRPr="0058650D">
        <w:rPr>
          <w:rFonts w:ascii="Book Antiqua" w:hAnsi="Book Antiqua" w:cstheme="minorHAnsi"/>
          <w:b/>
          <w:sz w:val="20"/>
          <w:szCs w:val="20"/>
        </w:rPr>
        <w:t xml:space="preserve">Responsabile della protezione dei dati personali </w:t>
      </w:r>
      <w:r w:rsidR="003E10FF" w:rsidRPr="0058650D">
        <w:rPr>
          <w:rFonts w:ascii="Book Antiqua" w:hAnsi="Book Antiqua" w:cstheme="minorHAnsi"/>
          <w:bCs/>
          <w:sz w:val="20"/>
          <w:szCs w:val="20"/>
        </w:rPr>
        <w:t xml:space="preserve">è il dott. </w:t>
      </w:r>
      <w:r w:rsidR="003E10FF" w:rsidRPr="0058650D">
        <w:rPr>
          <w:rFonts w:ascii="Book Antiqua" w:hAnsi="Book Antiqua" w:cstheme="minorHAnsi"/>
          <w:b/>
          <w:sz w:val="20"/>
          <w:szCs w:val="20"/>
        </w:rPr>
        <w:t>Ernesto Barbone</w:t>
      </w:r>
      <w:r w:rsidR="0058650D">
        <w:rPr>
          <w:rFonts w:ascii="Book Antiqua" w:hAnsi="Book Antiqua" w:cstheme="minorHAnsi"/>
          <w:bCs/>
          <w:sz w:val="20"/>
          <w:szCs w:val="20"/>
        </w:rPr>
        <w:t>;</w:t>
      </w:r>
      <w:r w:rsidR="000E28EB" w:rsidRPr="0058650D">
        <w:rPr>
          <w:rFonts w:ascii="Book Antiqua" w:hAnsi="Book Antiqua" w:cs="Calibri"/>
          <w:sz w:val="20"/>
          <w:szCs w:val="20"/>
        </w:rPr>
        <w:t xml:space="preserve"> </w:t>
      </w:r>
    </w:p>
    <w:p w14:paraId="60D6002B" w14:textId="77777777" w:rsidR="0058650D" w:rsidRDefault="000E28EB" w:rsidP="0058650D">
      <w:pPr>
        <w:pStyle w:val="Paragrafoelenco"/>
        <w:jc w:val="both"/>
        <w:rPr>
          <w:rFonts w:ascii="Book Antiqua" w:hAnsi="Book Antiqua" w:cs="Calibri"/>
          <w:sz w:val="20"/>
          <w:szCs w:val="20"/>
        </w:rPr>
      </w:pPr>
      <w:r w:rsidRPr="0058650D">
        <w:rPr>
          <w:rFonts w:ascii="Book Antiqua" w:hAnsi="Book Antiqua" w:cs="Calibri"/>
          <w:sz w:val="20"/>
          <w:szCs w:val="20"/>
        </w:rPr>
        <w:t xml:space="preserve">Telefono: 0804045452; </w:t>
      </w:r>
    </w:p>
    <w:p w14:paraId="0CD16683" w14:textId="77777777" w:rsidR="0058650D" w:rsidRDefault="000E28EB" w:rsidP="0058650D">
      <w:pPr>
        <w:pStyle w:val="Paragrafoelenco"/>
        <w:jc w:val="both"/>
        <w:rPr>
          <w:rFonts w:ascii="Book Antiqua" w:hAnsi="Book Antiqua" w:cs="Calibri"/>
          <w:sz w:val="20"/>
          <w:szCs w:val="20"/>
        </w:rPr>
      </w:pPr>
      <w:r w:rsidRPr="0058650D">
        <w:rPr>
          <w:rFonts w:ascii="Book Antiqua" w:hAnsi="Book Antiqua" w:cs="Calibri"/>
          <w:sz w:val="20"/>
          <w:szCs w:val="20"/>
        </w:rPr>
        <w:t xml:space="preserve">Cellulare: 3384441141; </w:t>
      </w:r>
    </w:p>
    <w:p w14:paraId="585670DA" w14:textId="77777777" w:rsidR="0058650D" w:rsidRDefault="000E28EB" w:rsidP="0058650D">
      <w:pPr>
        <w:pStyle w:val="Paragrafoelenco"/>
        <w:jc w:val="both"/>
        <w:rPr>
          <w:rFonts w:ascii="Book Antiqua" w:hAnsi="Book Antiqua"/>
          <w:sz w:val="20"/>
          <w:szCs w:val="20"/>
        </w:rPr>
      </w:pPr>
      <w:r w:rsidRPr="0058650D">
        <w:rPr>
          <w:rFonts w:ascii="Book Antiqua" w:hAnsi="Book Antiqua" w:cs="Calibri"/>
          <w:sz w:val="20"/>
          <w:szCs w:val="20"/>
        </w:rPr>
        <w:t>E-mail:</w:t>
      </w:r>
      <w:r w:rsidRPr="0058650D">
        <w:rPr>
          <w:rFonts w:ascii="Book Antiqua" w:hAnsi="Book Antiqua"/>
          <w:sz w:val="20"/>
          <w:szCs w:val="20"/>
        </w:rPr>
        <w:t xml:space="preserve"> </w:t>
      </w:r>
      <w:hyperlink r:id="rId12" w:history="1">
        <w:r w:rsidR="0058650D" w:rsidRPr="00A94482">
          <w:rPr>
            <w:rStyle w:val="Collegamentoipertestuale"/>
            <w:rFonts w:ascii="Book Antiqua" w:hAnsi="Book Antiqua"/>
            <w:sz w:val="20"/>
            <w:szCs w:val="20"/>
          </w:rPr>
          <w:t>ernesto@studioconsulenzabarbone.it</w:t>
        </w:r>
      </w:hyperlink>
      <w:r w:rsidR="00166494" w:rsidRPr="0058650D">
        <w:rPr>
          <w:rFonts w:ascii="Book Antiqua" w:hAnsi="Book Antiqua"/>
          <w:sz w:val="20"/>
          <w:szCs w:val="20"/>
        </w:rPr>
        <w:t xml:space="preserve"> </w:t>
      </w:r>
    </w:p>
    <w:p w14:paraId="07343D0E" w14:textId="77777777" w:rsidR="000E28EB" w:rsidRPr="0058650D" w:rsidRDefault="000E28EB" w:rsidP="0058650D">
      <w:pPr>
        <w:pStyle w:val="Paragrafoelenco"/>
        <w:jc w:val="both"/>
        <w:rPr>
          <w:rFonts w:ascii="Book Antiqua" w:hAnsi="Book Antiqua" w:cs="Calibri"/>
          <w:sz w:val="20"/>
          <w:szCs w:val="20"/>
        </w:rPr>
      </w:pPr>
      <w:r w:rsidRPr="0058650D">
        <w:rPr>
          <w:rFonts w:ascii="Book Antiqua" w:hAnsi="Book Antiqua" w:cs="Calibri"/>
          <w:sz w:val="20"/>
          <w:szCs w:val="20"/>
        </w:rPr>
        <w:t xml:space="preserve">PEC: </w:t>
      </w:r>
      <w:hyperlink r:id="rId13" w:history="1">
        <w:r w:rsidR="0058650D" w:rsidRPr="00A94482">
          <w:rPr>
            <w:rStyle w:val="Collegamentoipertestuale"/>
            <w:rFonts w:ascii="Book Antiqua" w:hAnsi="Book Antiqua" w:cs="Calibri"/>
            <w:sz w:val="20"/>
            <w:szCs w:val="20"/>
          </w:rPr>
          <w:t>dott.ernestobarbone@pec.it</w:t>
        </w:r>
      </w:hyperlink>
      <w:r w:rsidR="0058650D">
        <w:rPr>
          <w:rFonts w:ascii="Book Antiqua" w:hAnsi="Book Antiqua" w:cs="Calibri"/>
          <w:sz w:val="20"/>
          <w:szCs w:val="20"/>
        </w:rPr>
        <w:t xml:space="preserve"> </w:t>
      </w:r>
    </w:p>
    <w:p w14:paraId="7A16FE1A" w14:textId="77777777" w:rsidR="000A3975" w:rsidRPr="0058650D" w:rsidRDefault="000A3975" w:rsidP="0058650D">
      <w:pPr>
        <w:jc w:val="both"/>
        <w:rPr>
          <w:rFonts w:ascii="Book Antiqua" w:hAnsi="Book Antiqua" w:cs="Calibri"/>
          <w:sz w:val="20"/>
          <w:szCs w:val="20"/>
        </w:rPr>
      </w:pPr>
    </w:p>
    <w:p w14:paraId="5F1F183D" w14:textId="77777777" w:rsidR="000A3975" w:rsidRPr="0058650D" w:rsidRDefault="000A3975" w:rsidP="0058650D">
      <w:pPr>
        <w:pStyle w:val="Paragrafoelenco"/>
        <w:numPr>
          <w:ilvl w:val="0"/>
          <w:numId w:val="3"/>
        </w:num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b/>
          <w:bCs/>
          <w:sz w:val="20"/>
          <w:szCs w:val="20"/>
          <w:lang w:eastAsia="it-IT"/>
        </w:rPr>
        <w:t xml:space="preserve">Finalità del trattamento </w:t>
      </w:r>
      <w:r w:rsidR="00C85ACF" w:rsidRPr="0058650D">
        <w:rPr>
          <w:rFonts w:ascii="Book Antiqua" w:eastAsia="Times New Roman" w:hAnsi="Book Antiqua"/>
          <w:b/>
          <w:bCs/>
          <w:sz w:val="20"/>
          <w:szCs w:val="20"/>
          <w:lang w:eastAsia="it-IT"/>
        </w:rPr>
        <w:t>e base giuridica del trattamento</w:t>
      </w:r>
    </w:p>
    <w:p w14:paraId="46F1D279" w14:textId="77777777" w:rsidR="007B0644" w:rsidRPr="0058650D" w:rsidRDefault="00C85ACF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I dati saranno trattati </w:t>
      </w:r>
      <w:r w:rsidR="007B0644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e utilizzati per finalità connesse </w:t>
      </w:r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>alla partecipazione del Comitato comunale di Monitoraggio dei Fenomeni delinquenziali</w:t>
      </w:r>
      <w:r w:rsidR="007B0644" w:rsidRPr="0058650D">
        <w:rPr>
          <w:rFonts w:ascii="Book Antiqua" w:eastAsia="Times New Roman" w:hAnsi="Book Antiqua"/>
          <w:sz w:val="20"/>
          <w:szCs w:val="20"/>
          <w:lang w:eastAsia="it-IT"/>
        </w:rPr>
        <w:t>, la cui finalità è l’adesione attiv</w:t>
      </w:r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a, proattiva e consapevole dello stesso Comitato </w:t>
      </w:r>
      <w:r w:rsidR="007B0644" w:rsidRPr="0058650D">
        <w:rPr>
          <w:rFonts w:ascii="Book Antiqua" w:eastAsia="Times New Roman" w:hAnsi="Book Antiqua"/>
          <w:sz w:val="20"/>
          <w:szCs w:val="20"/>
          <w:lang w:eastAsia="it-IT"/>
        </w:rPr>
        <w:t>della Città di Molfetta.</w:t>
      </w:r>
    </w:p>
    <w:p w14:paraId="46243E87" w14:textId="77777777" w:rsidR="00C85ACF" w:rsidRPr="0058650D" w:rsidRDefault="007B0644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La base giuridica su cui si fonda il trattamento è rinvenibile </w:t>
      </w:r>
      <w:r w:rsidR="000B658C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nell’adempimento di un obbligo legale al quale il titolare del trattamento è soggetto </w:t>
      </w:r>
      <w:r w:rsidR="00F82470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ex </w:t>
      </w:r>
      <w:r w:rsidR="000B658C" w:rsidRPr="0058650D">
        <w:rPr>
          <w:rFonts w:ascii="Book Antiqua" w:eastAsia="Times New Roman" w:hAnsi="Book Antiqua"/>
          <w:sz w:val="20"/>
          <w:szCs w:val="20"/>
          <w:lang w:eastAsia="it-IT"/>
        </w:rPr>
        <w:t>art. 6, par.1 lett. c)</w:t>
      </w:r>
      <w:r w:rsidR="000B137E" w:rsidRPr="0058650D">
        <w:rPr>
          <w:rFonts w:ascii="Book Antiqua" w:eastAsia="Times New Roman" w:hAnsi="Book Antiqua"/>
          <w:sz w:val="20"/>
          <w:szCs w:val="20"/>
          <w:lang w:eastAsia="it-IT"/>
        </w:rPr>
        <w:t>, stabilita dal diritto dello Stato membro cui lo stesso è soggetto</w:t>
      </w:r>
      <w:r w:rsidR="00F82470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 ex </w:t>
      </w:r>
      <w:r w:rsidR="000B137E" w:rsidRPr="0058650D">
        <w:rPr>
          <w:rFonts w:ascii="Book Antiqua" w:eastAsia="Times New Roman" w:hAnsi="Book Antiqua"/>
          <w:sz w:val="20"/>
          <w:szCs w:val="20"/>
          <w:lang w:eastAsia="it-IT"/>
        </w:rPr>
        <w:t>art. 6, par.3 lett. b</w:t>
      </w:r>
      <w:r w:rsidR="00020172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 del Regolamento UE n.679/2016</w:t>
      </w:r>
      <w:r w:rsidR="000B137E" w:rsidRPr="0058650D">
        <w:rPr>
          <w:rFonts w:ascii="Book Antiqua" w:eastAsia="Times New Roman" w:hAnsi="Book Antiqua"/>
          <w:sz w:val="20"/>
          <w:szCs w:val="20"/>
          <w:lang w:eastAsia="it-IT"/>
        </w:rPr>
        <w:t>)</w:t>
      </w:r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>.</w:t>
      </w:r>
    </w:p>
    <w:p w14:paraId="777FA153" w14:textId="77777777" w:rsidR="00A311EC" w:rsidRPr="0058650D" w:rsidRDefault="00A311EC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</w:p>
    <w:p w14:paraId="765CD6A6" w14:textId="77777777" w:rsidR="00F82470" w:rsidRPr="0058650D" w:rsidRDefault="00A311EC" w:rsidP="0058650D">
      <w:pPr>
        <w:pStyle w:val="Paragrafoelenco"/>
        <w:numPr>
          <w:ilvl w:val="0"/>
          <w:numId w:val="3"/>
        </w:num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b/>
          <w:bCs/>
          <w:sz w:val="20"/>
          <w:szCs w:val="20"/>
          <w:lang w:eastAsia="it-IT"/>
        </w:rPr>
        <w:t>Tipologie di dati trattati</w:t>
      </w:r>
      <w:r w:rsidR="00F82470" w:rsidRPr="0058650D">
        <w:rPr>
          <w:rFonts w:ascii="Book Antiqua" w:eastAsia="Times New Roman" w:hAnsi="Book Antiqua"/>
          <w:b/>
          <w:bCs/>
          <w:sz w:val="20"/>
          <w:szCs w:val="20"/>
          <w:lang w:eastAsia="it-IT"/>
        </w:rPr>
        <w:t>: dati personali comuni</w:t>
      </w:r>
    </w:p>
    <w:p w14:paraId="62A394EA" w14:textId="4F2E6A01" w:rsidR="00B11939" w:rsidRPr="0058650D" w:rsidRDefault="00A311EC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sz w:val="20"/>
          <w:szCs w:val="20"/>
          <w:lang w:eastAsia="it-IT"/>
        </w:rPr>
        <w:t>Dati anagrafici identificativi</w:t>
      </w:r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 </w:t>
      </w:r>
      <w:r w:rsidR="00F82470" w:rsidRPr="0058650D">
        <w:rPr>
          <w:rFonts w:ascii="Book Antiqua" w:eastAsia="Times New Roman" w:hAnsi="Book Antiqua"/>
          <w:sz w:val="20"/>
          <w:szCs w:val="20"/>
          <w:lang w:eastAsia="it-IT"/>
        </w:rPr>
        <w:t>(nome e cognome, luogo e data di nascita, codice fiscale);</w:t>
      </w:r>
      <w:r w:rsidR="00A70D19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 </w:t>
      </w:r>
    </w:p>
    <w:p w14:paraId="3894C387" w14:textId="77777777" w:rsidR="00B11939" w:rsidRPr="0058650D" w:rsidRDefault="00B11939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sz w:val="20"/>
          <w:szCs w:val="20"/>
          <w:lang w:eastAsia="it-IT"/>
        </w:rPr>
        <w:t>Ragione sociale associazione e/o categoria professionale;</w:t>
      </w:r>
    </w:p>
    <w:p w14:paraId="3E1DE8CF" w14:textId="5B358A0F" w:rsidR="00F82470" w:rsidRPr="0058650D" w:rsidRDefault="00A70D19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sz w:val="20"/>
          <w:szCs w:val="20"/>
          <w:lang w:eastAsia="it-IT"/>
        </w:rPr>
        <w:t>Dati</w:t>
      </w:r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 di contatto (indirizzo, e-mail – </w:t>
      </w:r>
      <w:proofErr w:type="spellStart"/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>pec</w:t>
      </w:r>
      <w:proofErr w:type="spellEnd"/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 - </w:t>
      </w:r>
      <w:r w:rsidR="0000494F">
        <w:rPr>
          <w:rFonts w:ascii="Book Antiqua" w:eastAsia="Times New Roman" w:hAnsi="Book Antiqua"/>
          <w:sz w:val="20"/>
          <w:szCs w:val="20"/>
          <w:lang w:eastAsia="it-IT"/>
        </w:rPr>
        <w:br/>
      </w:r>
      <w:r w:rsidRPr="0058650D">
        <w:rPr>
          <w:rFonts w:ascii="Book Antiqua" w:eastAsia="Times New Roman" w:hAnsi="Book Antiqua"/>
          <w:sz w:val="20"/>
          <w:szCs w:val="20"/>
          <w:lang w:eastAsia="it-IT"/>
        </w:rPr>
        <w:t>numero di telefono</w:t>
      </w:r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>/cellulare</w:t>
      </w:r>
      <w:r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); </w:t>
      </w:r>
    </w:p>
    <w:p w14:paraId="1C793414" w14:textId="77777777" w:rsidR="00B11939" w:rsidRPr="0058650D" w:rsidRDefault="00B11939" w:rsidP="0058650D">
      <w:p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</w:p>
    <w:p w14:paraId="70CFA5CD" w14:textId="77777777" w:rsidR="00A311EC" w:rsidRPr="0058650D" w:rsidRDefault="00A311EC" w:rsidP="0058650D">
      <w:pPr>
        <w:pStyle w:val="Paragrafoelenco"/>
        <w:numPr>
          <w:ilvl w:val="0"/>
          <w:numId w:val="3"/>
        </w:num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b/>
          <w:bCs/>
          <w:sz w:val="20"/>
          <w:szCs w:val="20"/>
          <w:lang w:eastAsia="it-IT"/>
        </w:rPr>
        <w:t>Modalità</w:t>
      </w:r>
      <w:r w:rsidR="00955383" w:rsidRPr="0058650D">
        <w:rPr>
          <w:rFonts w:ascii="Book Antiqua" w:eastAsia="Times New Roman" w:hAnsi="Book Antiqua"/>
          <w:b/>
          <w:bCs/>
          <w:sz w:val="20"/>
          <w:szCs w:val="20"/>
          <w:lang w:eastAsia="it-IT"/>
        </w:rPr>
        <w:t xml:space="preserve"> del trattamento</w:t>
      </w:r>
    </w:p>
    <w:p w14:paraId="69188EB3" w14:textId="77777777" w:rsidR="0020159C" w:rsidRPr="0058650D" w:rsidRDefault="0020159C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I dati personali sono trattati con strumenti informatici per il tempo strettamente necessario a conseguire gli scopi per cui sono stati raccolti. Sono adottate tutte le misure di sicurezza necessarie per prevenire la perdita dei dati, usi illeciti o non corretti ed accessi non autorizzati. </w:t>
      </w:r>
    </w:p>
    <w:p w14:paraId="6E275226" w14:textId="77777777" w:rsidR="0020159C" w:rsidRPr="0058650D" w:rsidRDefault="0020159C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Ove l'accesso a particolari servizi sia subordinato alla registrazione previa comunicazione di dati personali, il </w:t>
      </w:r>
      <w:r w:rsidRPr="0058650D">
        <w:rPr>
          <w:rFonts w:ascii="Book Antiqua" w:hAnsi="Book Antiqua" w:cstheme="minorHAnsi"/>
          <w:b/>
          <w:sz w:val="20"/>
          <w:szCs w:val="20"/>
        </w:rPr>
        <w:t>COMUNE DI MOLFETTA</w:t>
      </w:r>
      <w:r w:rsidRPr="0058650D">
        <w:rPr>
          <w:rFonts w:ascii="Book Antiqua" w:hAnsi="Book Antiqua" w:cstheme="minorHAnsi"/>
          <w:sz w:val="20"/>
          <w:szCs w:val="20"/>
        </w:rPr>
        <w:t xml:space="preserve"> conserva i dati tecnici relativi alle connessioni (log) per consentire i controlli di sicurezza richiesti dalla legge ed al fine di migliorare la qualità dei servizi forniti all'utente. </w:t>
      </w:r>
    </w:p>
    <w:p w14:paraId="758775EF" w14:textId="77777777" w:rsidR="00955383" w:rsidRPr="0058650D" w:rsidRDefault="00955383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sz w:val="20"/>
          <w:szCs w:val="20"/>
          <w:lang w:eastAsia="it-IT"/>
        </w:rPr>
        <w:t>Il trattamento dei dati si svolge nel rispetto dell’art. 5 del Regolamento UE n. 679/2016.</w:t>
      </w:r>
    </w:p>
    <w:p w14:paraId="68C45506" w14:textId="77777777" w:rsidR="0022774A" w:rsidRPr="0058650D" w:rsidRDefault="00787B3B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sz w:val="20"/>
          <w:szCs w:val="20"/>
          <w:lang w:eastAsia="it-IT"/>
        </w:rPr>
        <w:t>Il Responsabile del trattamento e il titolare del t</w:t>
      </w:r>
      <w:r w:rsidR="0022774A" w:rsidRPr="0058650D">
        <w:rPr>
          <w:rFonts w:ascii="Book Antiqua" w:eastAsia="Times New Roman" w:hAnsi="Book Antiqua"/>
          <w:sz w:val="20"/>
          <w:szCs w:val="20"/>
          <w:lang w:eastAsia="it-IT"/>
        </w:rPr>
        <w:t>rattamento vigilano per garantire agli interessati che i dati saranno trattati solo per la finalità dichiarata e solo per la parte strettamente necessaria al trattamento.</w:t>
      </w:r>
    </w:p>
    <w:p w14:paraId="4EFEA31E" w14:textId="77777777" w:rsidR="0020159C" w:rsidRDefault="0020159C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</w:p>
    <w:p w14:paraId="19C48ADF" w14:textId="77777777" w:rsidR="0058650D" w:rsidRPr="0058650D" w:rsidRDefault="0058650D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</w:p>
    <w:p w14:paraId="24103FBD" w14:textId="77777777" w:rsidR="00166494" w:rsidRPr="0058650D" w:rsidRDefault="0020159C" w:rsidP="0058650D">
      <w:pPr>
        <w:pStyle w:val="Paragrafoelenco"/>
        <w:numPr>
          <w:ilvl w:val="0"/>
          <w:numId w:val="3"/>
        </w:num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b/>
          <w:bCs/>
          <w:sz w:val="20"/>
          <w:szCs w:val="20"/>
          <w:lang w:eastAsia="it-IT"/>
        </w:rPr>
        <w:t xml:space="preserve">Liceità del trattamento </w:t>
      </w:r>
    </w:p>
    <w:p w14:paraId="1E6A0E61" w14:textId="77777777" w:rsidR="0022774A" w:rsidRPr="0058650D" w:rsidRDefault="0022774A" w:rsidP="0058650D">
      <w:p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  <w:r w:rsidRPr="0058650D">
        <w:rPr>
          <w:rFonts w:ascii="Book Antiqua" w:hAnsi="Book Antiqua" w:cstheme="minorHAnsi"/>
          <w:sz w:val="20"/>
          <w:szCs w:val="20"/>
        </w:rPr>
        <w:t>Il trattamento viene effe</w:t>
      </w:r>
      <w:r w:rsidR="00B11939" w:rsidRPr="0058650D">
        <w:rPr>
          <w:rFonts w:ascii="Book Antiqua" w:hAnsi="Book Antiqua" w:cstheme="minorHAnsi"/>
          <w:sz w:val="20"/>
          <w:szCs w:val="20"/>
        </w:rPr>
        <w:t>ttuato</w:t>
      </w:r>
      <w:r w:rsidRPr="0058650D">
        <w:rPr>
          <w:rFonts w:ascii="Book Antiqua" w:hAnsi="Book Antiqua" w:cstheme="minorHAnsi"/>
          <w:sz w:val="20"/>
          <w:szCs w:val="20"/>
        </w:rPr>
        <w:t xml:space="preserve"> </w:t>
      </w:r>
      <w:r w:rsidRPr="0058650D">
        <w:rPr>
          <w:rFonts w:ascii="Book Antiqua" w:eastAsia="Times New Roman" w:hAnsi="Book Antiqua"/>
          <w:sz w:val="20"/>
          <w:szCs w:val="20"/>
          <w:lang w:eastAsia="it-IT"/>
        </w:rPr>
        <w:t>giusta delibe</w:t>
      </w:r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>ra della Giunta Comunale n. 48 del 07/04/1997</w:t>
      </w:r>
      <w:r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, </w:t>
      </w:r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>di approvazione del Regol</w:t>
      </w:r>
      <w:r w:rsidR="00787B3B" w:rsidRPr="0058650D">
        <w:rPr>
          <w:rFonts w:ascii="Book Antiqua" w:eastAsia="Times New Roman" w:hAnsi="Book Antiqua"/>
          <w:sz w:val="20"/>
          <w:szCs w:val="20"/>
          <w:lang w:eastAsia="it-IT"/>
        </w:rPr>
        <w:t>amento per la composizione del Comitato comunale di m</w:t>
      </w:r>
      <w:r w:rsidR="00B11939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onitoraggio dei fenomeni delinquenziali, integrata con deliberazione di giunta comunale n.37 del 15/10/2014. </w:t>
      </w:r>
    </w:p>
    <w:p w14:paraId="65B6551C" w14:textId="77777777" w:rsidR="0020159C" w:rsidRPr="0058650D" w:rsidRDefault="0020159C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</w:p>
    <w:p w14:paraId="1EEC0404" w14:textId="77777777" w:rsidR="00166494" w:rsidRPr="0058650D" w:rsidRDefault="0020159C" w:rsidP="0058650D">
      <w:pPr>
        <w:pStyle w:val="Paragrafoelenco"/>
        <w:numPr>
          <w:ilvl w:val="0"/>
          <w:numId w:val="3"/>
        </w:num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b/>
          <w:bCs/>
          <w:sz w:val="20"/>
          <w:szCs w:val="20"/>
        </w:rPr>
        <w:t xml:space="preserve">Comunicazione e/o Diffusione Dei Dati </w:t>
      </w:r>
    </w:p>
    <w:p w14:paraId="5F62D60F" w14:textId="77777777" w:rsidR="0020159C" w:rsidRPr="0058650D" w:rsidRDefault="0020159C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I dati personali degli utenti sono utilizzati unicamente al fine di eseguire il servizio o la prestazione richiesta e sono comunicati a terzi nei soli casi in cui: </w:t>
      </w:r>
    </w:p>
    <w:p w14:paraId="6DBAD7A9" w14:textId="77777777" w:rsidR="0020159C" w:rsidRPr="0058650D" w:rsidRDefault="0020159C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- ciò è necessario per l'adempimento delle richieste; </w:t>
      </w:r>
    </w:p>
    <w:p w14:paraId="33F062E9" w14:textId="77777777" w:rsidR="0020159C" w:rsidRPr="0058650D" w:rsidRDefault="0020159C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- la comunicazione è imposta da obblighi di legge o di regolamento; </w:t>
      </w:r>
    </w:p>
    <w:p w14:paraId="280F4981" w14:textId="77777777" w:rsidR="0020159C" w:rsidRPr="0058650D" w:rsidRDefault="0020159C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- durante un procedimento legale. </w:t>
      </w:r>
    </w:p>
    <w:p w14:paraId="6D83B0ED" w14:textId="77777777" w:rsidR="0020159C" w:rsidRPr="0058650D" w:rsidRDefault="0020159C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In relazione al procedimento e alle attività correlate, il Comune può comunicare i dati acquisiti ad altri Enti pubblici o privati competenti, nei casi previsti da norme di legge, Statuto, regolamenti comunali. </w:t>
      </w:r>
    </w:p>
    <w:p w14:paraId="702776D8" w14:textId="77777777" w:rsidR="00787B3B" w:rsidRPr="0058650D" w:rsidRDefault="0020159C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I dati saranno altresì trattati dal Responsabile di settore o della struttura organizzativa (designato di specifici compiti e funzioni), da suoi collaboratori autorizzati, previo conferimento di idonee istruzioni o imprese esterne espressamente nominate come responsabili del trattamento; </w:t>
      </w:r>
    </w:p>
    <w:p w14:paraId="35073B53" w14:textId="77777777" w:rsidR="0020159C" w:rsidRPr="0058650D" w:rsidRDefault="00787B3B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>t</w:t>
      </w:r>
      <w:r w:rsidR="0020159C" w:rsidRPr="0058650D">
        <w:rPr>
          <w:rFonts w:ascii="Book Antiqua" w:hAnsi="Book Antiqua" w:cstheme="minorHAnsi"/>
          <w:sz w:val="20"/>
          <w:szCs w:val="20"/>
        </w:rPr>
        <w:t>ali soggetti assicurano livelli di esperienza, capacità e affidabilità tali da garantire il rispetto delle vigenti disposizioni in materia di trattamento, compresa la sicurezza dei dati.</w:t>
      </w:r>
    </w:p>
    <w:p w14:paraId="717BA68E" w14:textId="77777777" w:rsidR="0020159C" w:rsidRPr="0058650D" w:rsidRDefault="0020159C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Per adempiere a specifici obblighi di legge alcuni dati dei cittadini potranno essere diffusi nella sezione “Trasparenza” o Albo Pretorio” del sito web istituzionale. </w:t>
      </w:r>
    </w:p>
    <w:p w14:paraId="2FB199C3" w14:textId="77777777" w:rsidR="00B75041" w:rsidRPr="0058650D" w:rsidRDefault="00B75041" w:rsidP="0058650D">
      <w:pPr>
        <w:jc w:val="both"/>
        <w:rPr>
          <w:rFonts w:ascii="Book Antiqua" w:eastAsia="Helvetica Neue" w:hAnsi="Book Antiqua" w:cs="Helvetica Neue"/>
          <w:sz w:val="20"/>
          <w:szCs w:val="20"/>
          <w:lang w:val="it" w:eastAsia="it-IT"/>
        </w:rPr>
      </w:pPr>
    </w:p>
    <w:p w14:paraId="4B649133" w14:textId="77777777" w:rsidR="00492EBD" w:rsidRPr="0058650D" w:rsidRDefault="00B75041" w:rsidP="0058650D">
      <w:pPr>
        <w:pStyle w:val="Paragrafoelenco"/>
        <w:numPr>
          <w:ilvl w:val="0"/>
          <w:numId w:val="3"/>
        </w:numPr>
        <w:jc w:val="both"/>
        <w:rPr>
          <w:rFonts w:ascii="Book Antiqua" w:eastAsia="Helvetica Neue" w:hAnsi="Book Antiqua" w:cs="Helvetica Neue"/>
          <w:b/>
          <w:sz w:val="20"/>
          <w:szCs w:val="20"/>
          <w:lang w:eastAsia="it-IT"/>
        </w:rPr>
      </w:pPr>
      <w:r w:rsidRPr="0058650D">
        <w:rPr>
          <w:rFonts w:ascii="Book Antiqua" w:eastAsia="Helvetica Neue" w:hAnsi="Book Antiqua" w:cs="Helvetica Neue"/>
          <w:b/>
          <w:sz w:val="20"/>
          <w:szCs w:val="20"/>
          <w:lang w:eastAsia="it-IT"/>
        </w:rPr>
        <w:t>Categorie di soggetti ai quali i dati possono essere comunicati</w:t>
      </w:r>
    </w:p>
    <w:p w14:paraId="6C2336AE" w14:textId="77777777" w:rsidR="00787B3B" w:rsidRPr="0058650D" w:rsidRDefault="00B75041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Il trattamento dei dati personali sarà effettuato a mezzo di soggetti espressamente e specificamente designati in qualità di responsabili esterni o incaricati; </w:t>
      </w:r>
    </w:p>
    <w:p w14:paraId="1DF5934B" w14:textId="77777777" w:rsidR="00B75041" w:rsidRPr="0058650D" w:rsidRDefault="00B75041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>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</w:t>
      </w:r>
      <w:r w:rsidR="00787B3B" w:rsidRPr="0058650D">
        <w:rPr>
          <w:rFonts w:ascii="Book Antiqua" w:hAnsi="Book Antiqua" w:cstheme="minorHAnsi"/>
          <w:sz w:val="20"/>
          <w:szCs w:val="20"/>
        </w:rPr>
        <w:t xml:space="preserve"> anche esterni, incaricati dal t</w:t>
      </w:r>
      <w:r w:rsidRPr="0058650D">
        <w:rPr>
          <w:rFonts w:ascii="Book Antiqua" w:hAnsi="Book Antiqua" w:cstheme="minorHAnsi"/>
          <w:sz w:val="20"/>
          <w:szCs w:val="20"/>
        </w:rPr>
        <w:t>itolare, quali (fornitori, collaboratori, professionisti, dipendenti). I dati non saranno soggetti a diffusione, salvo che per le finalità previste.</w:t>
      </w:r>
    </w:p>
    <w:p w14:paraId="7120753E" w14:textId="77777777" w:rsidR="00B75041" w:rsidRPr="0058650D" w:rsidRDefault="00B75041" w:rsidP="0058650D">
      <w:pPr>
        <w:jc w:val="both"/>
        <w:rPr>
          <w:rFonts w:ascii="Book Antiqua" w:eastAsia="Helvetica Neue" w:hAnsi="Book Antiqua" w:cs="Helvetica Neue"/>
          <w:b/>
          <w:sz w:val="20"/>
          <w:szCs w:val="20"/>
          <w:lang w:eastAsia="it-IT"/>
        </w:rPr>
      </w:pPr>
    </w:p>
    <w:p w14:paraId="053EB2EE" w14:textId="77777777" w:rsidR="00492EBD" w:rsidRPr="0058650D" w:rsidRDefault="00492EBD" w:rsidP="0058650D">
      <w:pPr>
        <w:pStyle w:val="Paragrafoelenco"/>
        <w:numPr>
          <w:ilvl w:val="0"/>
          <w:numId w:val="3"/>
        </w:numPr>
        <w:jc w:val="both"/>
        <w:rPr>
          <w:rFonts w:ascii="Book Antiqua" w:hAnsi="Book Antiqua" w:cstheme="minorHAnsi"/>
          <w:b/>
          <w:sz w:val="20"/>
          <w:szCs w:val="20"/>
        </w:rPr>
      </w:pPr>
      <w:r w:rsidRPr="0058650D">
        <w:rPr>
          <w:rFonts w:ascii="Book Antiqua" w:hAnsi="Book Antiqua" w:cstheme="minorHAnsi"/>
          <w:b/>
          <w:sz w:val="20"/>
          <w:szCs w:val="20"/>
        </w:rPr>
        <w:t>Natura del conferimento dei dati</w:t>
      </w:r>
    </w:p>
    <w:p w14:paraId="5162FB0C" w14:textId="77777777" w:rsidR="004B7B5D" w:rsidRPr="0058650D" w:rsidRDefault="00492EBD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>Il conferimento dei dati indicati è obbligatorio</w:t>
      </w:r>
      <w:r w:rsidR="004B7B5D" w:rsidRPr="0058650D">
        <w:rPr>
          <w:rFonts w:ascii="Book Antiqua" w:hAnsi="Book Antiqua" w:cstheme="minorHAnsi"/>
          <w:sz w:val="20"/>
          <w:szCs w:val="20"/>
        </w:rPr>
        <w:t>.</w:t>
      </w:r>
    </w:p>
    <w:p w14:paraId="5D45EA1A" w14:textId="77777777" w:rsidR="00787B3B" w:rsidRPr="0058650D" w:rsidRDefault="004B7B5D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  <w:r w:rsidRPr="0058650D">
        <w:rPr>
          <w:rFonts w:ascii="Book Antiqua" w:hAnsi="Book Antiqua" w:cstheme="minorHAnsi"/>
          <w:sz w:val="20"/>
          <w:szCs w:val="20"/>
        </w:rPr>
        <w:t>Il consenso per il trattamento dei dati personali per le finalità indicate non occorre, poiché il trattamento è fondato sulla base giuridica</w:t>
      </w:r>
      <w:r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 rinvenibile nell’adempimento di un obbligo legale al quale il titolare del trattamento è sogget</w:t>
      </w:r>
      <w:r w:rsidR="00787B3B" w:rsidRPr="0058650D">
        <w:rPr>
          <w:rFonts w:ascii="Book Antiqua" w:eastAsia="Times New Roman" w:hAnsi="Book Antiqua"/>
          <w:sz w:val="20"/>
          <w:szCs w:val="20"/>
          <w:lang w:eastAsia="it-IT"/>
        </w:rPr>
        <w:t>to ex art. 6, par.1 lett. c), giusta delibera della Giunta c</w:t>
      </w:r>
      <w:r w:rsidRPr="0058650D">
        <w:rPr>
          <w:rFonts w:ascii="Book Antiqua" w:eastAsia="Times New Roman" w:hAnsi="Book Antiqua"/>
          <w:sz w:val="20"/>
          <w:szCs w:val="20"/>
          <w:lang w:eastAsia="it-IT"/>
        </w:rPr>
        <w:t>o</w:t>
      </w:r>
      <w:r w:rsidR="00787B3B" w:rsidRPr="0058650D">
        <w:rPr>
          <w:rFonts w:ascii="Book Antiqua" w:eastAsia="Times New Roman" w:hAnsi="Book Antiqua"/>
          <w:sz w:val="20"/>
          <w:szCs w:val="20"/>
          <w:lang w:eastAsia="it-IT"/>
        </w:rPr>
        <w:t>munale n. 48 del 07/04/1997</w:t>
      </w:r>
      <w:r w:rsidR="0022774A" w:rsidRPr="0058650D">
        <w:rPr>
          <w:rFonts w:ascii="Book Antiqua" w:eastAsia="Times New Roman" w:hAnsi="Book Antiqua"/>
          <w:sz w:val="20"/>
          <w:szCs w:val="20"/>
          <w:lang w:eastAsia="it-IT"/>
        </w:rPr>
        <w:t>,</w:t>
      </w:r>
      <w:r w:rsidR="00787B3B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 integrata con deliberazione di Giunta comunale n. 37 del 15/10/2014.</w:t>
      </w:r>
      <w:r w:rsidR="0022774A" w:rsidRPr="0058650D">
        <w:rPr>
          <w:rFonts w:ascii="Book Antiqua" w:eastAsia="Times New Roman" w:hAnsi="Book Antiqua"/>
          <w:sz w:val="20"/>
          <w:szCs w:val="20"/>
          <w:lang w:eastAsia="it-IT"/>
        </w:rPr>
        <w:t xml:space="preserve"> </w:t>
      </w:r>
    </w:p>
    <w:p w14:paraId="5E32D31E" w14:textId="77777777" w:rsidR="00166494" w:rsidRPr="0058650D" w:rsidRDefault="00166494" w:rsidP="0058650D">
      <w:pPr>
        <w:jc w:val="both"/>
        <w:rPr>
          <w:rFonts w:ascii="Book Antiqua" w:hAnsi="Book Antiqua"/>
          <w:b/>
          <w:bCs/>
          <w:sz w:val="20"/>
          <w:szCs w:val="20"/>
        </w:rPr>
      </w:pPr>
    </w:p>
    <w:p w14:paraId="5EDA0069" w14:textId="77777777" w:rsidR="007D0076" w:rsidRPr="0058650D" w:rsidRDefault="00F82470" w:rsidP="0058650D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58650D">
        <w:rPr>
          <w:rFonts w:ascii="Book Antiqua" w:hAnsi="Book Antiqua"/>
          <w:b/>
          <w:bCs/>
          <w:sz w:val="20"/>
          <w:szCs w:val="20"/>
        </w:rPr>
        <w:t>Periodo di conservazione</w:t>
      </w:r>
    </w:p>
    <w:p w14:paraId="6C4EA62A" w14:textId="77777777" w:rsidR="00F82470" w:rsidRPr="0058650D" w:rsidRDefault="00F82470" w:rsidP="0058650D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58650D">
        <w:rPr>
          <w:rFonts w:ascii="Book Antiqua" w:hAnsi="Book Antiqua"/>
          <w:sz w:val="20"/>
          <w:szCs w:val="20"/>
        </w:rPr>
        <w:t>I dati raccolti verranno conservati per l’arco di tempo necessario al conseguimento delle finalità per le quali sono tratti ex art.</w:t>
      </w:r>
      <w:r w:rsidR="00B75041" w:rsidRPr="0058650D">
        <w:rPr>
          <w:rFonts w:ascii="Book Antiqua" w:hAnsi="Book Antiqua"/>
          <w:sz w:val="20"/>
          <w:szCs w:val="20"/>
        </w:rPr>
        <w:t xml:space="preserve"> </w:t>
      </w:r>
      <w:r w:rsidRPr="0058650D">
        <w:rPr>
          <w:rFonts w:ascii="Book Antiqua" w:hAnsi="Book Antiqua"/>
          <w:sz w:val="20"/>
          <w:szCs w:val="20"/>
        </w:rPr>
        <w:t xml:space="preserve">5 del Regolamento UE n.679/2016 nel rispetto della normativa in tema di conservazione degli archivi pubblici che prevede la cancellazione di tali documenti solo a seguito dell'esperimento della procedura di scarto ai sensi degli artt. 61 e ss. del D.P.R. n. 445/2000 e dell'art. 21 co. I lett. d) del </w:t>
      </w:r>
      <w:proofErr w:type="spellStart"/>
      <w:r w:rsidRPr="0058650D">
        <w:rPr>
          <w:rFonts w:ascii="Book Antiqua" w:hAnsi="Book Antiqua"/>
          <w:sz w:val="20"/>
          <w:szCs w:val="20"/>
        </w:rPr>
        <w:t>D.Lgs.</w:t>
      </w:r>
      <w:proofErr w:type="spellEnd"/>
      <w:r w:rsidRPr="0058650D">
        <w:rPr>
          <w:rFonts w:ascii="Book Antiqua" w:hAnsi="Book Antiqua"/>
          <w:sz w:val="20"/>
          <w:szCs w:val="20"/>
        </w:rPr>
        <w:t xml:space="preserve"> n. 42/2004. </w:t>
      </w:r>
    </w:p>
    <w:p w14:paraId="20499A49" w14:textId="77777777" w:rsidR="00591F01" w:rsidRPr="0058650D" w:rsidRDefault="00591F01" w:rsidP="0058650D">
      <w:p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</w:p>
    <w:p w14:paraId="42B0B444" w14:textId="77777777" w:rsidR="00591F01" w:rsidRPr="0058650D" w:rsidRDefault="00591F01" w:rsidP="0058650D">
      <w:pPr>
        <w:pStyle w:val="Paragrafoelenco"/>
        <w:numPr>
          <w:ilvl w:val="0"/>
          <w:numId w:val="3"/>
        </w:num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b/>
          <w:bCs/>
          <w:sz w:val="20"/>
          <w:szCs w:val="20"/>
          <w:lang w:eastAsia="it-IT"/>
        </w:rPr>
        <w:t>Trasferimento dei dati personali a Paesi Extra UE</w:t>
      </w:r>
    </w:p>
    <w:p w14:paraId="10007510" w14:textId="77777777" w:rsidR="00591F01" w:rsidRPr="0058650D" w:rsidRDefault="00591F01" w:rsidP="0058650D">
      <w:pPr>
        <w:jc w:val="both"/>
        <w:rPr>
          <w:rFonts w:ascii="Book Antiqua" w:eastAsia="Times New Roman" w:hAnsi="Book Antiqua"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sz w:val="20"/>
          <w:szCs w:val="20"/>
          <w:lang w:eastAsia="it-IT"/>
        </w:rPr>
        <w:t>I dati raccolti non saranno trasferiti a paesi terzi non rientranti nell’Unione Europea</w:t>
      </w:r>
      <w:r w:rsidR="00166494" w:rsidRPr="0058650D">
        <w:rPr>
          <w:rFonts w:ascii="Book Antiqua" w:eastAsia="Times New Roman" w:hAnsi="Book Antiqua"/>
          <w:sz w:val="20"/>
          <w:szCs w:val="20"/>
          <w:lang w:eastAsia="it-IT"/>
        </w:rPr>
        <w:t>.</w:t>
      </w:r>
    </w:p>
    <w:p w14:paraId="7C97B0EA" w14:textId="77777777" w:rsidR="00591F01" w:rsidRPr="0058650D" w:rsidRDefault="00591F01" w:rsidP="0058650D">
      <w:p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</w:p>
    <w:p w14:paraId="626AF37F" w14:textId="77777777" w:rsidR="00F82470" w:rsidRPr="0058650D" w:rsidRDefault="004B4E11" w:rsidP="0058650D">
      <w:pPr>
        <w:pStyle w:val="Paragrafoelenco"/>
        <w:numPr>
          <w:ilvl w:val="0"/>
          <w:numId w:val="3"/>
        </w:numPr>
        <w:jc w:val="both"/>
        <w:rPr>
          <w:rFonts w:ascii="Book Antiqua" w:eastAsia="Times New Roman" w:hAnsi="Book Antiqua"/>
          <w:b/>
          <w:bCs/>
          <w:sz w:val="20"/>
          <w:szCs w:val="20"/>
          <w:lang w:eastAsia="it-IT"/>
        </w:rPr>
      </w:pPr>
      <w:r w:rsidRPr="0058650D">
        <w:rPr>
          <w:rFonts w:ascii="Book Antiqua" w:eastAsia="Times New Roman" w:hAnsi="Book Antiqua"/>
          <w:b/>
          <w:bCs/>
          <w:sz w:val="20"/>
          <w:szCs w:val="20"/>
          <w:lang w:eastAsia="it-IT"/>
        </w:rPr>
        <w:t xml:space="preserve">Esercizio dei diritti dell’interessato </w:t>
      </w:r>
    </w:p>
    <w:p w14:paraId="3C0C3DF5" w14:textId="77777777" w:rsidR="0022774A" w:rsidRPr="0058650D" w:rsidRDefault="0022774A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I soggetti a cui si riferiscono i dati personali hanno diritto di chiedere al </w:t>
      </w:r>
      <w:r w:rsidRPr="0058650D">
        <w:rPr>
          <w:rFonts w:ascii="Book Antiqua" w:hAnsi="Book Antiqua" w:cstheme="minorHAnsi"/>
          <w:b/>
          <w:sz w:val="20"/>
          <w:szCs w:val="20"/>
        </w:rPr>
        <w:t>COMUNE DI MOLFETTA</w:t>
      </w:r>
      <w:r w:rsidRPr="0058650D">
        <w:rPr>
          <w:rFonts w:ascii="Book Antiqua" w:hAnsi="Book Antiqua" w:cstheme="minorHAnsi"/>
          <w:sz w:val="20"/>
          <w:szCs w:val="20"/>
        </w:rPr>
        <w:t xml:space="preserve"> l’accesso ai dati personali, la rettifica o la cancellazione degli stessi o la limitazione del trattamento che li riguarda o di opporsi al trattamento (art. 15 e ss. Del Regolamento UE 2016/679). L’istanza è presentata compilando il </w:t>
      </w:r>
      <w:hyperlink r:id="rId14" w:history="1">
        <w:r w:rsidRPr="0000494F">
          <w:rPr>
            <w:rStyle w:val="Collegamentoipertestuale"/>
            <w:rFonts w:ascii="Book Antiqua" w:hAnsi="Book Antiqua" w:cstheme="minorHAnsi"/>
            <w:color w:val="00B0F0"/>
            <w:sz w:val="20"/>
            <w:szCs w:val="20"/>
          </w:rPr>
          <w:t>mo</w:t>
        </w:r>
        <w:r w:rsidRPr="0000494F">
          <w:rPr>
            <w:rStyle w:val="Collegamentoipertestuale"/>
            <w:rFonts w:ascii="Book Antiqua" w:hAnsi="Book Antiqua" w:cstheme="minorHAnsi"/>
            <w:color w:val="00B0F0"/>
            <w:sz w:val="20"/>
            <w:szCs w:val="20"/>
          </w:rPr>
          <w:t>d</w:t>
        </w:r>
        <w:r w:rsidRPr="0000494F">
          <w:rPr>
            <w:rStyle w:val="Collegamentoipertestuale"/>
            <w:rFonts w:ascii="Book Antiqua" w:hAnsi="Book Antiqua" w:cstheme="minorHAnsi"/>
            <w:color w:val="00B0F0"/>
            <w:sz w:val="20"/>
            <w:szCs w:val="20"/>
          </w:rPr>
          <w:t>ulo</w:t>
        </w:r>
      </w:hyperlink>
      <w:r w:rsidR="00A51BA1">
        <w:rPr>
          <w:rFonts w:ascii="Book Antiqua" w:hAnsi="Book Antiqua" w:cstheme="minorHAnsi"/>
          <w:sz w:val="20"/>
          <w:szCs w:val="20"/>
        </w:rPr>
        <w:t xml:space="preserve"> </w:t>
      </w:r>
      <w:r w:rsidRPr="0058650D">
        <w:rPr>
          <w:rFonts w:ascii="Book Antiqua" w:hAnsi="Book Antiqua" w:cstheme="minorHAnsi"/>
          <w:sz w:val="20"/>
          <w:szCs w:val="20"/>
        </w:rPr>
        <w:t xml:space="preserve">(presente sul sito web dell’Autorità Garante all’indirizzo) e inviandolo alla </w:t>
      </w:r>
      <w:r w:rsidRPr="0058650D">
        <w:rPr>
          <w:rFonts w:ascii="Book Antiqua" w:hAnsi="Book Antiqua" w:cstheme="minorHAnsi"/>
          <w:b/>
          <w:sz w:val="20"/>
          <w:szCs w:val="20"/>
        </w:rPr>
        <w:t xml:space="preserve">COMUNE DI MOLFETTA </w:t>
      </w:r>
      <w:r w:rsidRPr="0058650D">
        <w:rPr>
          <w:rFonts w:ascii="Book Antiqua" w:hAnsi="Book Antiqua" w:cstheme="minorHAnsi"/>
          <w:sz w:val="20"/>
          <w:szCs w:val="20"/>
        </w:rPr>
        <w:t>con sede in Via Mart</w:t>
      </w:r>
      <w:r w:rsidR="00166494" w:rsidRPr="0058650D">
        <w:rPr>
          <w:rFonts w:ascii="Book Antiqua" w:hAnsi="Book Antiqua" w:cstheme="minorHAnsi"/>
          <w:sz w:val="20"/>
          <w:szCs w:val="20"/>
        </w:rPr>
        <w:t>iri di Via Fani, 2/B</w:t>
      </w:r>
      <w:r w:rsidRPr="0058650D">
        <w:rPr>
          <w:rFonts w:ascii="Book Antiqua" w:hAnsi="Book Antiqua" w:cstheme="minorHAnsi"/>
          <w:sz w:val="20"/>
          <w:szCs w:val="20"/>
        </w:rPr>
        <w:t xml:space="preserve"> 70056 Molfetta (</w:t>
      </w:r>
      <w:proofErr w:type="spellStart"/>
      <w:r w:rsidRPr="0058650D">
        <w:rPr>
          <w:rFonts w:ascii="Book Antiqua" w:hAnsi="Book Antiqua" w:cstheme="minorHAnsi"/>
          <w:sz w:val="20"/>
          <w:szCs w:val="20"/>
        </w:rPr>
        <w:t>Ba</w:t>
      </w:r>
      <w:proofErr w:type="spellEnd"/>
      <w:r w:rsidRPr="0058650D">
        <w:rPr>
          <w:rFonts w:ascii="Book Antiqua" w:hAnsi="Book Antiqua" w:cstheme="minorHAnsi"/>
          <w:sz w:val="20"/>
          <w:szCs w:val="20"/>
        </w:rPr>
        <w:t xml:space="preserve">) PEC: </w:t>
      </w:r>
      <w:hyperlink r:id="rId15" w:history="1">
        <w:r w:rsidR="00A51BA1" w:rsidRPr="00A94482">
          <w:rPr>
            <w:rStyle w:val="Collegamentoipertestuale"/>
            <w:rFonts w:ascii="Book Antiqua" w:hAnsi="Book Antiqua" w:cstheme="minorHAnsi"/>
            <w:sz w:val="20"/>
            <w:szCs w:val="20"/>
          </w:rPr>
          <w:t>protocollo@cert.comune.molfetta.ba.it</w:t>
        </w:r>
      </w:hyperlink>
      <w:r w:rsidR="00A51BA1">
        <w:rPr>
          <w:rFonts w:ascii="Book Antiqua" w:hAnsi="Book Antiqua" w:cstheme="minorHAnsi"/>
          <w:sz w:val="20"/>
          <w:szCs w:val="20"/>
        </w:rPr>
        <w:t xml:space="preserve"> </w:t>
      </w:r>
      <w:r w:rsidR="00787B3B" w:rsidRPr="0058650D">
        <w:rPr>
          <w:rFonts w:ascii="Book Antiqua" w:hAnsi="Book Antiqua" w:cstheme="minorHAnsi"/>
          <w:sz w:val="20"/>
          <w:szCs w:val="20"/>
        </w:rPr>
        <w:t>,</w:t>
      </w:r>
      <w:r w:rsidRPr="0058650D">
        <w:rPr>
          <w:rFonts w:ascii="Book Antiqua" w:hAnsi="Book Antiqua" w:cstheme="minorHAnsi"/>
          <w:sz w:val="20"/>
          <w:szCs w:val="20"/>
        </w:rPr>
        <w:t xml:space="preserve"> anche per il tramite del Responsabile della Protezione dei Dati ai recapiti sopra indicati.</w:t>
      </w:r>
    </w:p>
    <w:p w14:paraId="3CB1AC48" w14:textId="77777777" w:rsidR="0022774A" w:rsidRPr="0058650D" w:rsidRDefault="0022774A" w:rsidP="0058650D">
      <w:pPr>
        <w:jc w:val="both"/>
        <w:rPr>
          <w:rFonts w:ascii="Book Antiqua" w:hAnsi="Book Antiqua" w:cstheme="minorHAnsi"/>
          <w:sz w:val="20"/>
          <w:szCs w:val="20"/>
        </w:rPr>
      </w:pPr>
      <w:r w:rsidRPr="0058650D">
        <w:rPr>
          <w:rFonts w:ascii="Book Antiqua" w:hAnsi="Book Antiqua" w:cstheme="minorHAnsi"/>
          <w:sz w:val="20"/>
          <w:szCs w:val="20"/>
        </w:rPr>
        <w:t xml:space="preserve">Gli stessi hanno altresì, ricorrendone i presupposti, diritto di proporre reclamo al Garante per la protezione dei dati personali, quale autorità di controllo e diritto di ricorso all’autorità giudiziaria. </w:t>
      </w:r>
    </w:p>
    <w:sectPr w:rsidR="0022774A" w:rsidRPr="0058650D" w:rsidSect="00787B3B">
      <w:footerReference w:type="even" r:id="rId16"/>
      <w:footerReference w:type="default" r:id="rId17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D2967" w14:textId="77777777" w:rsidR="007D0D2D" w:rsidRDefault="007D0D2D" w:rsidP="004B7B5D">
      <w:r>
        <w:separator/>
      </w:r>
    </w:p>
  </w:endnote>
  <w:endnote w:type="continuationSeparator" w:id="0">
    <w:p w14:paraId="107BEC1D" w14:textId="77777777" w:rsidR="007D0D2D" w:rsidRDefault="007D0D2D" w:rsidP="004B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967735399"/>
      <w:docPartObj>
        <w:docPartGallery w:val="Page Numbers (Bottom of Page)"/>
        <w:docPartUnique/>
      </w:docPartObj>
    </w:sdtPr>
    <w:sdtContent>
      <w:p w14:paraId="5C5B5948" w14:textId="77777777" w:rsidR="004B7B5D" w:rsidRDefault="004B7B5D" w:rsidP="00B14FD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77D10E6" w14:textId="77777777" w:rsidR="004B7B5D" w:rsidRDefault="004B7B5D" w:rsidP="004B7B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395085548"/>
      <w:docPartObj>
        <w:docPartGallery w:val="Page Numbers (Bottom of Page)"/>
        <w:docPartUnique/>
      </w:docPartObj>
    </w:sdtPr>
    <w:sdtEndPr>
      <w:rPr>
        <w:rStyle w:val="Numeropagina"/>
        <w:sz w:val="16"/>
        <w:szCs w:val="16"/>
      </w:rPr>
    </w:sdtEndPr>
    <w:sdtContent>
      <w:p w14:paraId="55C74336" w14:textId="77777777" w:rsidR="004B7B5D" w:rsidRPr="00B11939" w:rsidRDefault="004B7B5D" w:rsidP="00B14FD5">
        <w:pPr>
          <w:pStyle w:val="Pidipagina"/>
          <w:framePr w:wrap="none" w:vAnchor="text" w:hAnchor="margin" w:xAlign="right" w:y="1"/>
          <w:rPr>
            <w:rStyle w:val="Numeropagina"/>
            <w:sz w:val="16"/>
            <w:szCs w:val="16"/>
          </w:rPr>
        </w:pPr>
        <w:r w:rsidRPr="00B11939">
          <w:rPr>
            <w:rStyle w:val="Numeropagina"/>
            <w:sz w:val="16"/>
            <w:szCs w:val="16"/>
          </w:rPr>
          <w:fldChar w:fldCharType="begin"/>
        </w:r>
        <w:r w:rsidRPr="00B11939">
          <w:rPr>
            <w:rStyle w:val="Numeropagina"/>
            <w:sz w:val="16"/>
            <w:szCs w:val="16"/>
          </w:rPr>
          <w:instrText xml:space="preserve"> PAGE </w:instrText>
        </w:r>
        <w:r w:rsidRPr="00B11939">
          <w:rPr>
            <w:rStyle w:val="Numeropagina"/>
            <w:sz w:val="16"/>
            <w:szCs w:val="16"/>
          </w:rPr>
          <w:fldChar w:fldCharType="separate"/>
        </w:r>
        <w:r w:rsidR="00A51BA1">
          <w:rPr>
            <w:rStyle w:val="Numeropagina"/>
            <w:noProof/>
            <w:sz w:val="16"/>
            <w:szCs w:val="16"/>
          </w:rPr>
          <w:t>2</w:t>
        </w:r>
        <w:r w:rsidRPr="00B11939">
          <w:rPr>
            <w:rStyle w:val="Numeropagina"/>
            <w:sz w:val="16"/>
            <w:szCs w:val="16"/>
          </w:rPr>
          <w:fldChar w:fldCharType="end"/>
        </w:r>
      </w:p>
    </w:sdtContent>
  </w:sdt>
  <w:p w14:paraId="586A4143" w14:textId="77777777" w:rsidR="004B7B5D" w:rsidRDefault="004B7B5D" w:rsidP="004B7B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1421A" w14:textId="77777777" w:rsidR="007D0D2D" w:rsidRDefault="007D0D2D" w:rsidP="004B7B5D">
      <w:r>
        <w:separator/>
      </w:r>
    </w:p>
  </w:footnote>
  <w:footnote w:type="continuationSeparator" w:id="0">
    <w:p w14:paraId="6EC57288" w14:textId="77777777" w:rsidR="007D0D2D" w:rsidRDefault="007D0D2D" w:rsidP="004B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966A5"/>
    <w:multiLevelType w:val="hybridMultilevel"/>
    <w:tmpl w:val="67BE70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5002"/>
    <w:multiLevelType w:val="hybridMultilevel"/>
    <w:tmpl w:val="FAF65A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B349B"/>
    <w:multiLevelType w:val="hybridMultilevel"/>
    <w:tmpl w:val="5798C6F4"/>
    <w:lvl w:ilvl="0" w:tplc="EAC8B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38288">
    <w:abstractNumId w:val="1"/>
  </w:num>
  <w:num w:numId="2" w16cid:durableId="739400782">
    <w:abstractNumId w:val="0"/>
  </w:num>
  <w:num w:numId="3" w16cid:durableId="206729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782"/>
    <w:rsid w:val="0000494F"/>
    <w:rsid w:val="00020172"/>
    <w:rsid w:val="000232C9"/>
    <w:rsid w:val="00026AD9"/>
    <w:rsid w:val="000654B1"/>
    <w:rsid w:val="000A3975"/>
    <w:rsid w:val="000B137E"/>
    <w:rsid w:val="000B658C"/>
    <w:rsid w:val="000E28EB"/>
    <w:rsid w:val="000E7B29"/>
    <w:rsid w:val="00130AD0"/>
    <w:rsid w:val="00166494"/>
    <w:rsid w:val="0020159C"/>
    <w:rsid w:val="002241AD"/>
    <w:rsid w:val="0022774A"/>
    <w:rsid w:val="002516D2"/>
    <w:rsid w:val="002D25CA"/>
    <w:rsid w:val="00391163"/>
    <w:rsid w:val="003E10FF"/>
    <w:rsid w:val="004105B2"/>
    <w:rsid w:val="00450782"/>
    <w:rsid w:val="00492EBD"/>
    <w:rsid w:val="004B4E11"/>
    <w:rsid w:val="004B7B5D"/>
    <w:rsid w:val="004F6F44"/>
    <w:rsid w:val="00565AAB"/>
    <w:rsid w:val="0058650D"/>
    <w:rsid w:val="00591F01"/>
    <w:rsid w:val="005F74ED"/>
    <w:rsid w:val="00684946"/>
    <w:rsid w:val="006C0655"/>
    <w:rsid w:val="00787B3B"/>
    <w:rsid w:val="007B0644"/>
    <w:rsid w:val="007D0076"/>
    <w:rsid w:val="007D0D2D"/>
    <w:rsid w:val="007F6FF2"/>
    <w:rsid w:val="008B31D3"/>
    <w:rsid w:val="00955383"/>
    <w:rsid w:val="0096122E"/>
    <w:rsid w:val="00977F22"/>
    <w:rsid w:val="00A028A2"/>
    <w:rsid w:val="00A22A61"/>
    <w:rsid w:val="00A311EC"/>
    <w:rsid w:val="00A51BA1"/>
    <w:rsid w:val="00A52D16"/>
    <w:rsid w:val="00A70D19"/>
    <w:rsid w:val="00B11939"/>
    <w:rsid w:val="00B75041"/>
    <w:rsid w:val="00BB3CF6"/>
    <w:rsid w:val="00C85ACF"/>
    <w:rsid w:val="00DD0664"/>
    <w:rsid w:val="00E0235A"/>
    <w:rsid w:val="00EC2929"/>
    <w:rsid w:val="00EC4BB5"/>
    <w:rsid w:val="00F34AB5"/>
    <w:rsid w:val="00F82470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A5AA"/>
  <w15:docId w15:val="{7ADDF8AB-57B8-4B71-8E9F-C2DAA87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0782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3E10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E10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311E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B7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B5D"/>
  </w:style>
  <w:style w:type="character" w:styleId="Numeropagina">
    <w:name w:val="page number"/>
    <w:basedOn w:val="Carpredefinitoparagrafo"/>
    <w:uiPriority w:val="99"/>
    <w:semiHidden/>
    <w:unhideWhenUsed/>
    <w:rsid w:val="004B7B5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235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C0655"/>
  </w:style>
  <w:style w:type="character" w:styleId="Rimandocommento">
    <w:name w:val="annotation reference"/>
    <w:basedOn w:val="Carpredefinitoparagrafo"/>
    <w:uiPriority w:val="99"/>
    <w:semiHidden/>
    <w:unhideWhenUsed/>
    <w:rsid w:val="000201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01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01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01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01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1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1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1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939"/>
  </w:style>
  <w:style w:type="character" w:styleId="Collegamentovisitato">
    <w:name w:val="FollowedHyperlink"/>
    <w:basedOn w:val="Carpredefinitoparagrafo"/>
    <w:uiPriority w:val="99"/>
    <w:semiHidden/>
    <w:unhideWhenUsed/>
    <w:rsid w:val="00787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.generali@comune.molfetta.ba.it" TargetMode="External"/><Relationship Id="rId13" Type="http://schemas.openxmlformats.org/officeDocument/2006/relationships/hyperlink" Target="mailto:dott.ernestobarbone@pe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rnesto@studioconsulenzabarb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cert.comune.molfetta.ba.it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tocollo@cert.comune.molfetta.ba.it" TargetMode="External"/><Relationship Id="rId10" Type="http://schemas.openxmlformats.org/officeDocument/2006/relationships/hyperlink" Target="mailto:affari.generali@comune.molfetta.b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comune.molfetta.ba.it" TargetMode="External"/><Relationship Id="rId14" Type="http://schemas.openxmlformats.org/officeDocument/2006/relationships/hyperlink" Target="https://www.garanteprivacy.it/web/guest/home/docweb/-/docweb-display/docweb/10899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DANIELA</dc:creator>
  <cp:lastModifiedBy>Michele Amato</cp:lastModifiedBy>
  <cp:revision>10</cp:revision>
  <cp:lastPrinted>2024-02-15T15:21:00Z</cp:lastPrinted>
  <dcterms:created xsi:type="dcterms:W3CDTF">2024-02-15T14:25:00Z</dcterms:created>
  <dcterms:modified xsi:type="dcterms:W3CDTF">2024-05-30T06:27:00Z</dcterms:modified>
</cp:coreProperties>
</file>